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09" w:rsidRDefault="00EB6AF9" w:rsidP="00A7520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B2704E5" wp14:editId="72F3706C">
            <wp:simplePos x="0" y="0"/>
            <wp:positionH relativeFrom="column">
              <wp:posOffset>4260638</wp:posOffset>
            </wp:positionH>
            <wp:positionV relativeFrom="page">
              <wp:posOffset>300990</wp:posOffset>
            </wp:positionV>
            <wp:extent cx="2006600" cy="778510"/>
            <wp:effectExtent l="0" t="0" r="0" b="2540"/>
            <wp:wrapThrough wrapText="bothSides">
              <wp:wrapPolygon edited="0">
                <wp:start x="0" y="0"/>
                <wp:lineTo x="0" y="21142"/>
                <wp:lineTo x="21327" y="21142"/>
                <wp:lineTo x="21327" y="0"/>
                <wp:lineTo x="0" y="0"/>
              </wp:wrapPolygon>
            </wp:wrapThrough>
            <wp:docPr id="2" name="Picture 2" descr="http://biz/PublishingImages/Bournemouth_Borough_Council_Email_2014a.jpg">
              <a:hlinkClick xmlns:a="http://schemas.openxmlformats.org/drawingml/2006/main" r:id="rId5" tooltip="&quot;&quot; 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biz/PublishingImages/Bournemouth_Borough_Council_Email_2014a.jpg">
                      <a:hlinkClick r:id="rId5" tooltip="&quot;&quot; 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209" w:rsidRDefault="00A75209" w:rsidP="00C41D59">
      <w:pPr>
        <w:pStyle w:val="NoSpacing"/>
        <w:rPr>
          <w:b/>
          <w:sz w:val="28"/>
          <w:szCs w:val="28"/>
        </w:rPr>
      </w:pPr>
      <w:r w:rsidRPr="00787238">
        <w:rPr>
          <w:b/>
          <w:sz w:val="28"/>
          <w:szCs w:val="28"/>
        </w:rPr>
        <w:t>CHILDREN, YOUNG PEOPLE AND FAMILIES SERVICES</w:t>
      </w:r>
    </w:p>
    <w:p w:rsidR="00C41D59" w:rsidRDefault="00C41D59" w:rsidP="00C41D59">
      <w:pPr>
        <w:pStyle w:val="NoSpacing"/>
        <w:rPr>
          <w:b/>
          <w:sz w:val="28"/>
          <w:szCs w:val="28"/>
        </w:rPr>
      </w:pPr>
    </w:p>
    <w:p w:rsidR="005B3B5F" w:rsidRDefault="005B3B5F" w:rsidP="00EB6AF9">
      <w:pPr>
        <w:spacing w:after="0" w:line="240" w:lineRule="auto"/>
        <w:rPr>
          <w:b/>
          <w:sz w:val="10"/>
          <w:szCs w:val="10"/>
        </w:rPr>
      </w:pPr>
    </w:p>
    <w:p w:rsidR="002A34D3" w:rsidRDefault="002A34D3" w:rsidP="00EB6AF9">
      <w:pPr>
        <w:spacing w:after="0" w:line="240" w:lineRule="auto"/>
        <w:rPr>
          <w:b/>
          <w:sz w:val="10"/>
          <w:szCs w:val="10"/>
        </w:rPr>
      </w:pPr>
    </w:p>
    <w:p w:rsidR="003C62EB" w:rsidRPr="00F472AB" w:rsidRDefault="00BA6E05" w:rsidP="00F472AB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72395A0" wp14:editId="5B300BBE">
            <wp:simplePos x="0" y="0"/>
            <wp:positionH relativeFrom="column">
              <wp:posOffset>4236932</wp:posOffset>
            </wp:positionH>
            <wp:positionV relativeFrom="page">
              <wp:posOffset>347345</wp:posOffset>
            </wp:positionV>
            <wp:extent cx="2006600" cy="778510"/>
            <wp:effectExtent l="0" t="0" r="0" b="2540"/>
            <wp:wrapThrough wrapText="bothSides">
              <wp:wrapPolygon edited="0">
                <wp:start x="0" y="0"/>
                <wp:lineTo x="0" y="21142"/>
                <wp:lineTo x="21327" y="21142"/>
                <wp:lineTo x="21327" y="0"/>
                <wp:lineTo x="0" y="0"/>
              </wp:wrapPolygon>
            </wp:wrapThrough>
            <wp:docPr id="3" name="Picture 3" descr="http://biz/PublishingImages/Bournemouth_Borough_Council_Email_2014a.jpg">
              <a:hlinkClick xmlns:a="http://schemas.openxmlformats.org/drawingml/2006/main" r:id="rId5" tooltip="&quot;&quot; 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biz/PublishingImages/Bournemouth_Borough_Council_Email_2014a.jpg">
                      <a:hlinkClick r:id="rId5" tooltip="&quot;&quot; 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DEC" w:rsidRPr="004D442D" w:rsidRDefault="005E3FF1" w:rsidP="004D442D">
      <w:pPr>
        <w:spacing w:after="0"/>
        <w:rPr>
          <w:b/>
          <w:sz w:val="28"/>
          <w:szCs w:val="28"/>
        </w:rPr>
      </w:pPr>
      <w:r w:rsidRPr="004649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1645285</wp:posOffset>
                </wp:positionV>
                <wp:extent cx="6057900" cy="3632200"/>
                <wp:effectExtent l="0" t="0" r="1905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3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1B" w:rsidRPr="0046491B" w:rsidRDefault="0046491B">
                            <w:pPr>
                              <w:rPr>
                                <w:b/>
                              </w:rPr>
                            </w:pPr>
                            <w:r w:rsidRPr="0046491B">
                              <w:rPr>
                                <w:b/>
                              </w:rPr>
                              <w:t>MECHANICS</w:t>
                            </w:r>
                          </w:p>
                          <w:p w:rsidR="0046491B" w:rsidRPr="0046491B" w:rsidRDefault="0046491B" w:rsidP="004649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56" w:hanging="4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46491B">
                              <w:rPr>
                                <w:rFonts w:ascii="Calibri" w:hAnsi="Calibri"/>
                              </w:rPr>
                              <w:t>Plans will set timescales in line with the child’s needs and development.</w:t>
                            </w:r>
                            <w:r w:rsidR="005A0FC6">
                              <w:rPr>
                                <w:rFonts w:ascii="Calibri" w:hAnsi="Calibri"/>
                              </w:rPr>
                              <w:t xml:space="preserve">  Do not use the term “ongoing”.</w:t>
                            </w:r>
                            <w:bookmarkStart w:id="0" w:name="_GoBack"/>
                            <w:bookmarkEnd w:id="0"/>
                            <w:r w:rsidRPr="0046491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46491B" w:rsidRDefault="004475EA" w:rsidP="004649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56" w:hanging="4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</w:t>
                            </w:r>
                            <w:r w:rsidR="0046491B" w:rsidRPr="0046491B">
                              <w:rPr>
                                <w:rFonts w:ascii="Calibri" w:hAnsi="Calibri"/>
                              </w:rPr>
                              <w:t>lan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 w:rsidR="0046491B" w:rsidRPr="0046491B">
                              <w:rPr>
                                <w:rFonts w:ascii="Calibri" w:hAnsi="Calibri"/>
                              </w:rPr>
                              <w:t xml:space="preserve"> will be written in language that the child and family can understand, avoiding acronyms and jargon.  </w:t>
                            </w:r>
                          </w:p>
                          <w:p w:rsidR="00AA06AB" w:rsidRPr="0046491B" w:rsidRDefault="00AA06AB" w:rsidP="004649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56" w:hanging="4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Plans will be undertaken in partnership </w:t>
                            </w:r>
                            <w:r w:rsidRPr="00FB1761">
                              <w:rPr>
                                <w:rFonts w:ascii="Calibri" w:hAnsi="Calibri"/>
                                <w:b/>
                              </w:rPr>
                              <w:t>with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children, young people and families and partner agencies.</w:t>
                            </w:r>
                          </w:p>
                          <w:p w:rsidR="0046491B" w:rsidRPr="0046491B" w:rsidRDefault="004475EA" w:rsidP="004649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56" w:hanging="4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</w:t>
                            </w:r>
                            <w:r w:rsidR="0046491B" w:rsidRPr="0046491B">
                              <w:rPr>
                                <w:rFonts w:ascii="Calibri" w:hAnsi="Calibri"/>
                              </w:rPr>
                              <w:t>lan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 w:rsidR="0046491B" w:rsidRPr="0046491B">
                              <w:rPr>
                                <w:rFonts w:ascii="Calibri" w:hAnsi="Calibri"/>
                              </w:rPr>
                              <w:t xml:space="preserve"> will be shared with key professionals, in line with information-sharing arrangements. </w:t>
                            </w:r>
                          </w:p>
                          <w:p w:rsidR="0046491B" w:rsidRPr="0046491B" w:rsidRDefault="009675B1" w:rsidP="004649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56" w:hanging="4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Cases will not</w:t>
                            </w:r>
                            <w:r w:rsidR="0046491B" w:rsidRPr="0046491B">
                              <w:rPr>
                                <w:rFonts w:ascii="Calibri" w:hAnsi="Calibri"/>
                              </w:rPr>
                              <w:t xml:space="preserve"> transfer </w:t>
                            </w:r>
                            <w:r w:rsidR="00CD5FCF">
                              <w:rPr>
                                <w:rFonts w:ascii="Calibri" w:hAnsi="Calibri"/>
                              </w:rPr>
                              <w:t>until</w:t>
                            </w:r>
                            <w:r w:rsidR="0046491B" w:rsidRPr="0046491B">
                              <w:rPr>
                                <w:rFonts w:ascii="Calibri" w:hAnsi="Calibri"/>
                              </w:rPr>
                              <w:t xml:space="preserve"> there is an appropriate plan</w:t>
                            </w:r>
                            <w:r w:rsidR="00FB1761">
                              <w:rPr>
                                <w:rFonts w:ascii="Calibri" w:hAnsi="Calibri"/>
                              </w:rPr>
                              <w:t xml:space="preserve"> and handover</w:t>
                            </w:r>
                            <w:r w:rsidR="0046491B" w:rsidRPr="0046491B">
                              <w:rPr>
                                <w:rFonts w:ascii="Calibri" w:hAnsi="Calibri"/>
                              </w:rPr>
                              <w:t xml:space="preserve"> in place.</w:t>
                            </w:r>
                          </w:p>
                          <w:p w:rsidR="00AA06AB" w:rsidRPr="00AA06AB" w:rsidRDefault="0046491B" w:rsidP="004649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56" w:hanging="4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AA06AB">
                              <w:rPr>
                                <w:rFonts w:ascii="Calibri" w:hAnsi="Calibri"/>
                              </w:rPr>
                              <w:t>Plans will be reviewed and updated in line with reviewing expectations</w:t>
                            </w:r>
                            <w:r w:rsidR="00AA06AB" w:rsidRPr="00AA06AB">
                              <w:rPr>
                                <w:rFonts w:ascii="Calibri" w:hAnsi="Calibri"/>
                              </w:rPr>
                              <w:t xml:space="preserve"> to prevent drift</w:t>
                            </w:r>
                            <w:r w:rsidR="00FB1761">
                              <w:rPr>
                                <w:rFonts w:ascii="Calibri" w:hAnsi="Calibri"/>
                              </w:rPr>
                              <w:t xml:space="preserve"> for children and young people</w:t>
                            </w:r>
                            <w:r w:rsidR="00AA06AB" w:rsidRPr="00AA06AB">
                              <w:rPr>
                                <w:rFonts w:ascii="Calibri" w:hAnsi="Calibri"/>
                              </w:rPr>
                              <w:t xml:space="preserve"> and in response to significant life events.</w:t>
                            </w:r>
                          </w:p>
                          <w:p w:rsidR="0046491B" w:rsidRPr="0046491B" w:rsidRDefault="0046491B" w:rsidP="004649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56" w:hanging="4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46491B">
                              <w:rPr>
                                <w:rFonts w:ascii="Calibri" w:hAnsi="Calibri"/>
                              </w:rPr>
                              <w:t>Managers</w:t>
                            </w:r>
                            <w:r w:rsidR="00C070C9">
                              <w:rPr>
                                <w:rFonts w:ascii="Calibri" w:hAnsi="Calibri"/>
                              </w:rPr>
                              <w:t>, Practice Supervisors</w:t>
                            </w:r>
                            <w:r w:rsidR="009675B1">
                              <w:rPr>
                                <w:rFonts w:ascii="Calibri" w:hAnsi="Calibri"/>
                              </w:rPr>
                              <w:t>, Practitioners and Reviewing O</w:t>
                            </w:r>
                            <w:r w:rsidRPr="0046491B">
                              <w:rPr>
                                <w:rFonts w:ascii="Calibri" w:hAnsi="Calibri"/>
                              </w:rPr>
                              <w:t>fficers’ quality</w:t>
                            </w:r>
                            <w:r w:rsidR="00AA06AB">
                              <w:rPr>
                                <w:rFonts w:ascii="Calibri" w:hAnsi="Calibri"/>
                              </w:rPr>
                              <w:t xml:space="preserve"> assurance work</w:t>
                            </w:r>
                            <w:r w:rsidR="00FB1761">
                              <w:rPr>
                                <w:rFonts w:ascii="Calibri" w:hAnsi="Calibri"/>
                              </w:rPr>
                              <w:t xml:space="preserve"> will</w:t>
                            </w:r>
                            <w:r w:rsidRPr="0046491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D5FCF">
                              <w:rPr>
                                <w:rFonts w:ascii="Calibri" w:hAnsi="Calibri"/>
                              </w:rPr>
                              <w:t>be of a high quality.</w:t>
                            </w:r>
                          </w:p>
                          <w:p w:rsidR="0046491B" w:rsidRPr="0046491B" w:rsidRDefault="0046491B" w:rsidP="004649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56" w:hanging="4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46491B">
                              <w:rPr>
                                <w:rFonts w:ascii="Calibri" w:hAnsi="Calibri"/>
                              </w:rPr>
                              <w:t>Managers will take accountability for ensuring that any plan which is not fit for purpose is rectified.</w:t>
                            </w:r>
                          </w:p>
                          <w:p w:rsidR="00396264" w:rsidRPr="00CD5FCF" w:rsidRDefault="0046491B" w:rsidP="004649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56" w:hanging="4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D5FCF">
                              <w:rPr>
                                <w:rFonts w:ascii="Calibri" w:hAnsi="Calibri"/>
                              </w:rPr>
                              <w:t xml:space="preserve">Plans will </w:t>
                            </w:r>
                            <w:r w:rsidRPr="00CD5FCF">
                              <w:rPr>
                                <w:rFonts w:ascii="Calibri" w:hAnsi="Calibri"/>
                                <w:b/>
                              </w:rPr>
                              <w:t>not</w:t>
                            </w:r>
                            <w:r w:rsidRPr="00CD5FCF">
                              <w:rPr>
                                <w:rFonts w:ascii="Calibri" w:hAnsi="Calibri"/>
                              </w:rPr>
                              <w:t xml:space="preserve"> be a long list of actions but will focus on 3-4 key areas at any one time.  Plans will be achievable and measurable.</w:t>
                            </w:r>
                            <w:r w:rsidR="00AA06AB" w:rsidRPr="00CD5FC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B1761">
                              <w:rPr>
                                <w:rFonts w:ascii="Calibri" w:hAnsi="Calibri"/>
                              </w:rPr>
                              <w:t>Remember- lengthy plans are like offering a suit of clothing to someone who is drowning.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9.55pt;width:477pt;height:28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">
                <v:textbox>
                  <w:txbxContent>
                    <w:p w:rsidR="0046491B" w:rsidRPr="0046491B" w:rsidRDefault="0046491B">
                      <w:pPr>
                        <w:rPr>
                          <w:b/>
                        </w:rPr>
                      </w:pPr>
                      <w:r w:rsidRPr="0046491B">
                        <w:rPr>
                          <w:b/>
                        </w:rPr>
                        <w:t>MECHANICS</w:t>
                      </w:r>
                    </w:p>
                    <w:p w:rsidR="0046491B" w:rsidRPr="0046491B" w:rsidRDefault="0046491B" w:rsidP="0046491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56" w:hanging="420"/>
                        <w:jc w:val="both"/>
                        <w:rPr>
                          <w:rFonts w:ascii="Calibri" w:hAnsi="Calibri"/>
                        </w:rPr>
                      </w:pPr>
                      <w:r w:rsidRPr="0046491B">
                        <w:rPr>
                          <w:rFonts w:ascii="Calibri" w:hAnsi="Calibri"/>
                        </w:rPr>
                        <w:t>Plans will set timescales in line with the child’s needs and development.</w:t>
                      </w:r>
                      <w:r w:rsidR="005A0FC6">
                        <w:rPr>
                          <w:rFonts w:ascii="Calibri" w:hAnsi="Calibri"/>
                        </w:rPr>
                        <w:t xml:space="preserve">  Do not use the term “ongoing”.</w:t>
                      </w:r>
                      <w:bookmarkStart w:id="1" w:name="_GoBack"/>
                      <w:bookmarkEnd w:id="1"/>
                      <w:r w:rsidRPr="0046491B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46491B" w:rsidRDefault="004475EA" w:rsidP="0046491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56" w:hanging="4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</w:t>
                      </w:r>
                      <w:r w:rsidR="0046491B" w:rsidRPr="0046491B">
                        <w:rPr>
                          <w:rFonts w:ascii="Calibri" w:hAnsi="Calibri"/>
                        </w:rPr>
                        <w:t>lan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 w:rsidR="0046491B" w:rsidRPr="0046491B">
                        <w:rPr>
                          <w:rFonts w:ascii="Calibri" w:hAnsi="Calibri"/>
                        </w:rPr>
                        <w:t xml:space="preserve"> will be written in language that the child and family can understand, avoiding acronyms and jargon.  </w:t>
                      </w:r>
                    </w:p>
                    <w:p w:rsidR="00AA06AB" w:rsidRPr="0046491B" w:rsidRDefault="00AA06AB" w:rsidP="0046491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56" w:hanging="4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Plans will be undertaken in partnership </w:t>
                      </w:r>
                      <w:r w:rsidRPr="00FB1761">
                        <w:rPr>
                          <w:rFonts w:ascii="Calibri" w:hAnsi="Calibri"/>
                          <w:b/>
                        </w:rPr>
                        <w:t>with</w:t>
                      </w:r>
                      <w:r>
                        <w:rPr>
                          <w:rFonts w:ascii="Calibri" w:hAnsi="Calibri"/>
                        </w:rPr>
                        <w:t xml:space="preserve"> children, young people and families and partner agencies.</w:t>
                      </w:r>
                    </w:p>
                    <w:p w:rsidR="0046491B" w:rsidRPr="0046491B" w:rsidRDefault="004475EA" w:rsidP="0046491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56" w:hanging="4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</w:t>
                      </w:r>
                      <w:r w:rsidR="0046491B" w:rsidRPr="0046491B">
                        <w:rPr>
                          <w:rFonts w:ascii="Calibri" w:hAnsi="Calibri"/>
                        </w:rPr>
                        <w:t>lan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 w:rsidR="0046491B" w:rsidRPr="0046491B">
                        <w:rPr>
                          <w:rFonts w:ascii="Calibri" w:hAnsi="Calibri"/>
                        </w:rPr>
                        <w:t xml:space="preserve"> will be shared with key professionals, in line with information-sharing arrangements. </w:t>
                      </w:r>
                    </w:p>
                    <w:p w:rsidR="0046491B" w:rsidRPr="0046491B" w:rsidRDefault="009675B1" w:rsidP="0046491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56" w:hanging="4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Cases will not</w:t>
                      </w:r>
                      <w:r w:rsidR="0046491B" w:rsidRPr="0046491B">
                        <w:rPr>
                          <w:rFonts w:ascii="Calibri" w:hAnsi="Calibri"/>
                        </w:rPr>
                        <w:t xml:space="preserve"> transfer </w:t>
                      </w:r>
                      <w:r w:rsidR="00CD5FCF">
                        <w:rPr>
                          <w:rFonts w:ascii="Calibri" w:hAnsi="Calibri"/>
                        </w:rPr>
                        <w:t>until</w:t>
                      </w:r>
                      <w:r w:rsidR="0046491B" w:rsidRPr="0046491B">
                        <w:rPr>
                          <w:rFonts w:ascii="Calibri" w:hAnsi="Calibri"/>
                        </w:rPr>
                        <w:t xml:space="preserve"> there is an appropriate plan</w:t>
                      </w:r>
                      <w:r w:rsidR="00FB1761">
                        <w:rPr>
                          <w:rFonts w:ascii="Calibri" w:hAnsi="Calibri"/>
                        </w:rPr>
                        <w:t xml:space="preserve"> and handover</w:t>
                      </w:r>
                      <w:r w:rsidR="0046491B" w:rsidRPr="0046491B">
                        <w:rPr>
                          <w:rFonts w:ascii="Calibri" w:hAnsi="Calibri"/>
                        </w:rPr>
                        <w:t xml:space="preserve"> in place.</w:t>
                      </w:r>
                    </w:p>
                    <w:p w:rsidR="00AA06AB" w:rsidRPr="00AA06AB" w:rsidRDefault="0046491B" w:rsidP="0046491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56" w:hanging="420"/>
                        <w:jc w:val="both"/>
                        <w:rPr>
                          <w:rFonts w:ascii="Calibri" w:hAnsi="Calibri"/>
                        </w:rPr>
                      </w:pPr>
                      <w:r w:rsidRPr="00AA06AB">
                        <w:rPr>
                          <w:rFonts w:ascii="Calibri" w:hAnsi="Calibri"/>
                        </w:rPr>
                        <w:t>Plans will be reviewed and updated in line with reviewing expectations</w:t>
                      </w:r>
                      <w:r w:rsidR="00AA06AB" w:rsidRPr="00AA06AB">
                        <w:rPr>
                          <w:rFonts w:ascii="Calibri" w:hAnsi="Calibri"/>
                        </w:rPr>
                        <w:t xml:space="preserve"> to prevent drift</w:t>
                      </w:r>
                      <w:r w:rsidR="00FB1761">
                        <w:rPr>
                          <w:rFonts w:ascii="Calibri" w:hAnsi="Calibri"/>
                        </w:rPr>
                        <w:t xml:space="preserve"> for children and young people</w:t>
                      </w:r>
                      <w:r w:rsidR="00AA06AB" w:rsidRPr="00AA06AB">
                        <w:rPr>
                          <w:rFonts w:ascii="Calibri" w:hAnsi="Calibri"/>
                        </w:rPr>
                        <w:t xml:space="preserve"> and in response to significant life events.</w:t>
                      </w:r>
                    </w:p>
                    <w:p w:rsidR="0046491B" w:rsidRPr="0046491B" w:rsidRDefault="0046491B" w:rsidP="0046491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56" w:hanging="420"/>
                        <w:jc w:val="both"/>
                        <w:rPr>
                          <w:rFonts w:ascii="Calibri" w:hAnsi="Calibri"/>
                        </w:rPr>
                      </w:pPr>
                      <w:r w:rsidRPr="0046491B">
                        <w:rPr>
                          <w:rFonts w:ascii="Calibri" w:hAnsi="Calibri"/>
                        </w:rPr>
                        <w:t>Managers</w:t>
                      </w:r>
                      <w:r w:rsidR="00C070C9">
                        <w:rPr>
                          <w:rFonts w:ascii="Calibri" w:hAnsi="Calibri"/>
                        </w:rPr>
                        <w:t>, Practice Supervisors</w:t>
                      </w:r>
                      <w:r w:rsidR="009675B1">
                        <w:rPr>
                          <w:rFonts w:ascii="Calibri" w:hAnsi="Calibri"/>
                        </w:rPr>
                        <w:t>, Practitioners and Reviewing O</w:t>
                      </w:r>
                      <w:r w:rsidRPr="0046491B">
                        <w:rPr>
                          <w:rFonts w:ascii="Calibri" w:hAnsi="Calibri"/>
                        </w:rPr>
                        <w:t>fficers’ quality</w:t>
                      </w:r>
                      <w:r w:rsidR="00AA06AB">
                        <w:rPr>
                          <w:rFonts w:ascii="Calibri" w:hAnsi="Calibri"/>
                        </w:rPr>
                        <w:t xml:space="preserve"> assurance work</w:t>
                      </w:r>
                      <w:r w:rsidR="00FB1761">
                        <w:rPr>
                          <w:rFonts w:ascii="Calibri" w:hAnsi="Calibri"/>
                        </w:rPr>
                        <w:t xml:space="preserve"> will</w:t>
                      </w:r>
                      <w:r w:rsidRPr="0046491B">
                        <w:rPr>
                          <w:rFonts w:ascii="Calibri" w:hAnsi="Calibri"/>
                        </w:rPr>
                        <w:t xml:space="preserve"> </w:t>
                      </w:r>
                      <w:r w:rsidR="00CD5FCF">
                        <w:rPr>
                          <w:rFonts w:ascii="Calibri" w:hAnsi="Calibri"/>
                        </w:rPr>
                        <w:t>be of a high quality.</w:t>
                      </w:r>
                    </w:p>
                    <w:p w:rsidR="0046491B" w:rsidRPr="0046491B" w:rsidRDefault="0046491B" w:rsidP="0046491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56" w:hanging="420"/>
                        <w:jc w:val="both"/>
                        <w:rPr>
                          <w:rFonts w:ascii="Calibri" w:hAnsi="Calibri"/>
                        </w:rPr>
                      </w:pPr>
                      <w:r w:rsidRPr="0046491B">
                        <w:rPr>
                          <w:rFonts w:ascii="Calibri" w:hAnsi="Calibri"/>
                        </w:rPr>
                        <w:t>Managers will take accountability for ensuring that any plan which is not fit for purpose is rectified.</w:t>
                      </w:r>
                    </w:p>
                    <w:p w:rsidR="00396264" w:rsidRPr="00CD5FCF" w:rsidRDefault="0046491B" w:rsidP="0046491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56" w:hanging="420"/>
                        <w:jc w:val="both"/>
                        <w:rPr>
                          <w:rFonts w:ascii="Calibri" w:hAnsi="Calibri"/>
                        </w:rPr>
                      </w:pPr>
                      <w:r w:rsidRPr="00CD5FCF">
                        <w:rPr>
                          <w:rFonts w:ascii="Calibri" w:hAnsi="Calibri"/>
                        </w:rPr>
                        <w:t xml:space="preserve">Plans will </w:t>
                      </w:r>
                      <w:r w:rsidRPr="00CD5FCF">
                        <w:rPr>
                          <w:rFonts w:ascii="Calibri" w:hAnsi="Calibri"/>
                          <w:b/>
                        </w:rPr>
                        <w:t>not</w:t>
                      </w:r>
                      <w:r w:rsidRPr="00CD5FCF">
                        <w:rPr>
                          <w:rFonts w:ascii="Calibri" w:hAnsi="Calibri"/>
                        </w:rPr>
                        <w:t xml:space="preserve"> be a long list of actions but will focus on 3-4 key areas at any one time.  Plans will be achievable and measurable.</w:t>
                      </w:r>
                      <w:r w:rsidR="00AA06AB" w:rsidRPr="00CD5FCF">
                        <w:rPr>
                          <w:rFonts w:ascii="Calibri" w:hAnsi="Calibri"/>
                        </w:rPr>
                        <w:t xml:space="preserve"> </w:t>
                      </w:r>
                      <w:r w:rsidR="00FB1761">
                        <w:rPr>
                          <w:rFonts w:ascii="Calibri" w:hAnsi="Calibri"/>
                        </w:rPr>
                        <w:t>Remember- lengthy plans are like offering a suit of clothing to someone who is drowning.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1D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6057900" cy="1252855"/>
                <wp:effectExtent l="0" t="0" r="19050" b="234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EC" w:rsidRPr="00AE1DEC" w:rsidRDefault="00AE1DEC">
                            <w:pPr>
                              <w:rPr>
                                <w:b/>
                              </w:rPr>
                            </w:pPr>
                            <w:r w:rsidRPr="00AE1DEC">
                              <w:rPr>
                                <w:b/>
                              </w:rPr>
                              <w:t>PURPOSE</w:t>
                            </w:r>
                          </w:p>
                          <w:p w:rsidR="00AE1DEC" w:rsidRPr="008E41E1" w:rsidRDefault="00AE1DEC" w:rsidP="008E4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1E1">
                              <w:rPr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Plans will be SMART and focused on </w:t>
                            </w:r>
                            <w:r w:rsidRPr="00C070C9">
                              <w:rPr>
                                <w:b/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outcomes</w:t>
                            </w:r>
                            <w:r w:rsidRPr="008E41E1">
                              <w:rPr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the child/young person, rather than actions completed by carers/professionals. </w:t>
                            </w:r>
                          </w:p>
                          <w:p w:rsidR="00AE1DEC" w:rsidRPr="008E41E1" w:rsidRDefault="00AE1DEC" w:rsidP="008E4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1E1">
                              <w:rPr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Plans will</w:t>
                            </w:r>
                            <w:r w:rsidR="0046491B" w:rsidRPr="008E41E1">
                              <w:rPr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 reviewed in a timely manner</w:t>
                            </w:r>
                            <w:r w:rsidRPr="008E41E1">
                              <w:rPr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CD5FCF">
                              <w:rPr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subject to professional scrutiny.</w:t>
                            </w:r>
                          </w:p>
                          <w:p w:rsidR="00AE1DEC" w:rsidRPr="008E41E1" w:rsidRDefault="00AE1DEC" w:rsidP="008E4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1E1">
                              <w:rPr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Plans will be undertaken </w:t>
                            </w:r>
                            <w:r w:rsidR="0046491B" w:rsidRPr="008E41E1">
                              <w:rPr>
                                <w:spacing w:val="1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</w:t>
                            </w:r>
                            <w:r w:rsidR="0046491B" w:rsidRPr="008E41E1">
                              <w:rPr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E41E1">
                              <w:rPr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shared with families and partner agencies. </w:t>
                            </w:r>
                          </w:p>
                          <w:p w:rsidR="00AE1DEC" w:rsidRDefault="00AE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1.55pt;width:477pt;height:98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">
                <v:textbox>
                  <w:txbxContent>
                    <w:p w:rsidR="00AE1DEC" w:rsidRPr="00AE1DEC" w:rsidRDefault="00AE1DEC">
                      <w:pPr>
                        <w:rPr>
                          <w:b/>
                        </w:rPr>
                      </w:pPr>
                      <w:r w:rsidRPr="00AE1DEC">
                        <w:rPr>
                          <w:b/>
                        </w:rPr>
                        <w:t>PURPOSE</w:t>
                      </w:r>
                    </w:p>
                    <w:p w:rsidR="00AE1DEC" w:rsidRPr="008E41E1" w:rsidRDefault="00AE1DEC" w:rsidP="008E4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1E1">
                        <w:rPr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Plans will be SMART and focused on </w:t>
                      </w:r>
                      <w:r w:rsidRPr="00C070C9">
                        <w:rPr>
                          <w:b/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outcomes</w:t>
                      </w:r>
                      <w:r w:rsidRPr="008E41E1">
                        <w:rPr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the child/young person, rather than actions completed by carers/professionals. </w:t>
                      </w:r>
                    </w:p>
                    <w:p w:rsidR="00AE1DEC" w:rsidRPr="008E41E1" w:rsidRDefault="00AE1DEC" w:rsidP="008E4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1E1">
                        <w:rPr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Plans will</w:t>
                      </w:r>
                      <w:r w:rsidR="0046491B" w:rsidRPr="008E41E1">
                        <w:rPr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 reviewed in a timely manner</w:t>
                      </w:r>
                      <w:r w:rsidRPr="008E41E1">
                        <w:rPr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CD5FCF">
                        <w:rPr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subject to professional scrutiny.</w:t>
                      </w:r>
                    </w:p>
                    <w:p w:rsidR="00AE1DEC" w:rsidRPr="008E41E1" w:rsidRDefault="00AE1DEC" w:rsidP="008E4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1E1">
                        <w:rPr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Plans will be undertaken </w:t>
                      </w:r>
                      <w:r w:rsidR="0046491B" w:rsidRPr="008E41E1">
                        <w:rPr>
                          <w:spacing w:val="1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</w:t>
                      </w:r>
                      <w:r w:rsidR="0046491B" w:rsidRPr="008E41E1">
                        <w:rPr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E41E1">
                        <w:rPr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shared with families and partner agencies. </w:t>
                      </w:r>
                    </w:p>
                    <w:p w:rsidR="00AE1DEC" w:rsidRDefault="00AE1DEC"/>
                  </w:txbxContent>
                </v:textbox>
                <w10:wrap type="square"/>
              </v:shape>
            </w:pict>
          </mc:Fallback>
        </mc:AlternateContent>
      </w:r>
      <w:r w:rsidR="00FB1761">
        <w:rPr>
          <w:b/>
          <w:sz w:val="28"/>
          <w:szCs w:val="28"/>
        </w:rPr>
        <w:t>4</w:t>
      </w:r>
      <w:r w:rsidR="004D442D">
        <w:rPr>
          <w:b/>
          <w:sz w:val="28"/>
          <w:szCs w:val="28"/>
        </w:rPr>
        <w:t>.</w:t>
      </w:r>
      <w:r w:rsidR="009675B1">
        <w:rPr>
          <w:b/>
          <w:sz w:val="28"/>
          <w:szCs w:val="28"/>
        </w:rPr>
        <w:t xml:space="preserve"> </w:t>
      </w:r>
      <w:r w:rsidR="00AE1DEC" w:rsidRPr="004D442D">
        <w:rPr>
          <w:b/>
          <w:sz w:val="28"/>
          <w:szCs w:val="28"/>
        </w:rPr>
        <w:t>OUTCOME-FOCUSED CARE PLANNING</w:t>
      </w:r>
    </w:p>
    <w:p w:rsidR="00F141FB" w:rsidRDefault="00F141FB" w:rsidP="00F141FB">
      <w:pPr>
        <w:spacing w:after="0" w:line="240" w:lineRule="auto"/>
        <w:rPr>
          <w:b/>
          <w:sz w:val="20"/>
          <w:szCs w:val="20"/>
        </w:rPr>
      </w:pPr>
    </w:p>
    <w:p w:rsidR="00882300" w:rsidRDefault="00882300" w:rsidP="00F141FB">
      <w:pPr>
        <w:spacing w:after="0" w:line="240" w:lineRule="auto"/>
        <w:rPr>
          <w:b/>
          <w:sz w:val="20"/>
          <w:szCs w:val="20"/>
        </w:rPr>
      </w:pPr>
    </w:p>
    <w:p w:rsidR="00882300" w:rsidRDefault="00882300" w:rsidP="00F141FB">
      <w:pPr>
        <w:spacing w:after="0" w:line="240" w:lineRule="auto"/>
        <w:rPr>
          <w:b/>
          <w:sz w:val="20"/>
          <w:szCs w:val="20"/>
        </w:rPr>
      </w:pPr>
    </w:p>
    <w:p w:rsidR="003844B5" w:rsidRDefault="003844B5" w:rsidP="00F141FB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2122"/>
        <w:gridCol w:w="7210"/>
      </w:tblGrid>
      <w:tr w:rsidR="00F141FB" w:rsidRPr="005B3B5F" w:rsidTr="00F835B7">
        <w:tc>
          <w:tcPr>
            <w:tcW w:w="2122" w:type="dxa"/>
          </w:tcPr>
          <w:p w:rsidR="00F141FB" w:rsidRPr="005B3B5F" w:rsidRDefault="00F141FB" w:rsidP="00F835B7">
            <w:pPr>
              <w:jc w:val="center"/>
              <w:rPr>
                <w:b/>
                <w:sz w:val="20"/>
                <w:szCs w:val="20"/>
              </w:rPr>
            </w:pPr>
            <w:r w:rsidRPr="005B3B5F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7210" w:type="dxa"/>
          </w:tcPr>
          <w:p w:rsidR="00F141FB" w:rsidRPr="005B3B5F" w:rsidRDefault="00F141FB" w:rsidP="00FB1761">
            <w:pPr>
              <w:ind w:right="-25"/>
              <w:jc w:val="center"/>
              <w:rPr>
                <w:b/>
                <w:sz w:val="20"/>
                <w:szCs w:val="20"/>
              </w:rPr>
            </w:pPr>
            <w:r w:rsidRPr="005B3B5F">
              <w:rPr>
                <w:b/>
                <w:sz w:val="20"/>
                <w:szCs w:val="20"/>
              </w:rPr>
              <w:t xml:space="preserve">Revisions to </w:t>
            </w:r>
            <w:r w:rsidR="00FB1761">
              <w:rPr>
                <w:b/>
                <w:sz w:val="20"/>
                <w:szCs w:val="20"/>
              </w:rPr>
              <w:t>Best Practice Standards 4</w:t>
            </w:r>
          </w:p>
        </w:tc>
      </w:tr>
      <w:tr w:rsidR="00F141FB" w:rsidRPr="005B3B5F" w:rsidTr="00F835B7">
        <w:tc>
          <w:tcPr>
            <w:tcW w:w="2122" w:type="dxa"/>
          </w:tcPr>
          <w:p w:rsidR="00F141FB" w:rsidRPr="005B3B5F" w:rsidRDefault="00F141FB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Version number</w:t>
            </w:r>
          </w:p>
        </w:tc>
        <w:tc>
          <w:tcPr>
            <w:tcW w:w="7210" w:type="dxa"/>
          </w:tcPr>
          <w:p w:rsidR="00F141FB" w:rsidRPr="005B3B5F" w:rsidRDefault="00FB1761" w:rsidP="00F835B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41FB" w:rsidRPr="005B3B5F" w:rsidTr="00F835B7">
        <w:tc>
          <w:tcPr>
            <w:tcW w:w="2122" w:type="dxa"/>
          </w:tcPr>
          <w:p w:rsidR="00F141FB" w:rsidRPr="005B3B5F" w:rsidRDefault="00F141FB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Author</w:t>
            </w:r>
          </w:p>
        </w:tc>
        <w:tc>
          <w:tcPr>
            <w:tcW w:w="7210" w:type="dxa"/>
          </w:tcPr>
          <w:p w:rsidR="00F141FB" w:rsidRPr="005B3B5F" w:rsidRDefault="00C070C9" w:rsidP="00F835B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 Bartlett (Principal Social Worker</w:t>
            </w:r>
            <w:r w:rsidR="009675B1">
              <w:rPr>
                <w:sz w:val="20"/>
                <w:szCs w:val="20"/>
              </w:rPr>
              <w:t xml:space="preserve">) </w:t>
            </w:r>
          </w:p>
        </w:tc>
      </w:tr>
      <w:tr w:rsidR="00F141FB" w:rsidRPr="005B3B5F" w:rsidTr="00F835B7">
        <w:tc>
          <w:tcPr>
            <w:tcW w:w="2122" w:type="dxa"/>
          </w:tcPr>
          <w:p w:rsidR="00F141FB" w:rsidRPr="005B3B5F" w:rsidRDefault="00F141FB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Owner</w:t>
            </w:r>
          </w:p>
        </w:tc>
        <w:tc>
          <w:tcPr>
            <w:tcW w:w="7210" w:type="dxa"/>
          </w:tcPr>
          <w:p w:rsidR="00F141FB" w:rsidRPr="005B3B5F" w:rsidRDefault="00CD5FCF" w:rsidP="00F835B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Management Team</w:t>
            </w:r>
          </w:p>
        </w:tc>
      </w:tr>
      <w:tr w:rsidR="00F141FB" w:rsidRPr="005B3B5F" w:rsidTr="00F835B7">
        <w:tc>
          <w:tcPr>
            <w:tcW w:w="2122" w:type="dxa"/>
          </w:tcPr>
          <w:p w:rsidR="00F141FB" w:rsidRPr="005B3B5F" w:rsidRDefault="00F141FB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Issued</w:t>
            </w:r>
          </w:p>
        </w:tc>
        <w:tc>
          <w:tcPr>
            <w:tcW w:w="7210" w:type="dxa"/>
          </w:tcPr>
          <w:p w:rsidR="00F141FB" w:rsidRPr="005B3B5F" w:rsidRDefault="009675B1" w:rsidP="00F835B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675B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August</w:t>
            </w:r>
            <w:r w:rsidR="003844B5">
              <w:rPr>
                <w:sz w:val="20"/>
                <w:szCs w:val="20"/>
              </w:rPr>
              <w:t xml:space="preserve"> 2017</w:t>
            </w:r>
          </w:p>
        </w:tc>
      </w:tr>
      <w:tr w:rsidR="00F141FB" w:rsidRPr="005B3B5F" w:rsidTr="00F835B7">
        <w:tc>
          <w:tcPr>
            <w:tcW w:w="2122" w:type="dxa"/>
          </w:tcPr>
          <w:p w:rsidR="00F141FB" w:rsidRPr="005B3B5F" w:rsidRDefault="00F141FB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Date of 1</w:t>
            </w:r>
            <w:r w:rsidRPr="005B3B5F">
              <w:rPr>
                <w:sz w:val="20"/>
                <w:szCs w:val="20"/>
                <w:vertAlign w:val="superscript"/>
              </w:rPr>
              <w:t>st</w:t>
            </w:r>
            <w:r w:rsidRPr="005B3B5F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7210" w:type="dxa"/>
          </w:tcPr>
          <w:p w:rsidR="00F141FB" w:rsidRPr="005B3B5F" w:rsidRDefault="00FB1761" w:rsidP="00F835B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2018</w:t>
            </w:r>
          </w:p>
        </w:tc>
      </w:tr>
      <w:tr w:rsidR="00F141FB" w:rsidRPr="005B3B5F" w:rsidTr="00F835B7">
        <w:tc>
          <w:tcPr>
            <w:tcW w:w="2122" w:type="dxa"/>
          </w:tcPr>
          <w:p w:rsidR="00F141FB" w:rsidRPr="005B3B5F" w:rsidRDefault="00F141FB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Date of 2</w:t>
            </w:r>
            <w:r w:rsidRPr="005B3B5F">
              <w:rPr>
                <w:sz w:val="20"/>
                <w:szCs w:val="20"/>
                <w:vertAlign w:val="superscript"/>
              </w:rPr>
              <w:t>nd</w:t>
            </w:r>
            <w:r w:rsidRPr="005B3B5F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7210" w:type="dxa"/>
          </w:tcPr>
          <w:p w:rsidR="00F141FB" w:rsidRPr="005B3B5F" w:rsidRDefault="00F141FB" w:rsidP="00F835B7">
            <w:pPr>
              <w:ind w:right="-25"/>
              <w:rPr>
                <w:sz w:val="20"/>
                <w:szCs w:val="20"/>
              </w:rPr>
            </w:pPr>
          </w:p>
        </w:tc>
      </w:tr>
      <w:tr w:rsidR="00F141FB" w:rsidRPr="005B3B5F" w:rsidTr="00F835B7">
        <w:tc>
          <w:tcPr>
            <w:tcW w:w="2122" w:type="dxa"/>
          </w:tcPr>
          <w:p w:rsidR="00F141FB" w:rsidRPr="005B3B5F" w:rsidRDefault="00F141FB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Date of 3</w:t>
            </w:r>
            <w:r w:rsidRPr="005B3B5F">
              <w:rPr>
                <w:sz w:val="20"/>
                <w:szCs w:val="20"/>
                <w:vertAlign w:val="superscript"/>
              </w:rPr>
              <w:t>rd</w:t>
            </w:r>
            <w:r w:rsidRPr="005B3B5F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7210" w:type="dxa"/>
          </w:tcPr>
          <w:p w:rsidR="00F141FB" w:rsidRPr="005B3B5F" w:rsidRDefault="00F141FB" w:rsidP="00F835B7">
            <w:pPr>
              <w:ind w:right="-25"/>
              <w:rPr>
                <w:sz w:val="20"/>
                <w:szCs w:val="20"/>
              </w:rPr>
            </w:pPr>
          </w:p>
        </w:tc>
      </w:tr>
    </w:tbl>
    <w:p w:rsidR="00FC36D0" w:rsidRPr="00F141FB" w:rsidRDefault="00FC36D0" w:rsidP="008E41E1">
      <w:pPr>
        <w:rPr>
          <w:rFonts w:cs="Arial"/>
          <w:b/>
          <w:sz w:val="28"/>
          <w:szCs w:val="28"/>
        </w:rPr>
      </w:pPr>
    </w:p>
    <w:sectPr w:rsidR="00FC36D0" w:rsidRPr="00F141FB" w:rsidSect="00C41D59">
      <w:pgSz w:w="11906" w:h="16838"/>
      <w:pgMar w:top="142" w:right="92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009"/>
    <w:multiLevelType w:val="hybridMultilevel"/>
    <w:tmpl w:val="B982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4D81"/>
    <w:multiLevelType w:val="hybridMultilevel"/>
    <w:tmpl w:val="443A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BD2"/>
    <w:multiLevelType w:val="hybridMultilevel"/>
    <w:tmpl w:val="DC74FCD8"/>
    <w:lvl w:ilvl="0" w:tplc="72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420E6"/>
    <w:multiLevelType w:val="hybridMultilevel"/>
    <w:tmpl w:val="580AC8E2"/>
    <w:lvl w:ilvl="0" w:tplc="CB422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B4C72"/>
    <w:multiLevelType w:val="hybridMultilevel"/>
    <w:tmpl w:val="C0F4F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340"/>
    <w:multiLevelType w:val="hybridMultilevel"/>
    <w:tmpl w:val="417EF3C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47194C"/>
    <w:multiLevelType w:val="hybridMultilevel"/>
    <w:tmpl w:val="790C4E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F5795D"/>
    <w:multiLevelType w:val="hybridMultilevel"/>
    <w:tmpl w:val="4D484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69A2"/>
    <w:multiLevelType w:val="hybridMultilevel"/>
    <w:tmpl w:val="09880E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89295C"/>
    <w:multiLevelType w:val="hybridMultilevel"/>
    <w:tmpl w:val="F296FB26"/>
    <w:lvl w:ilvl="0" w:tplc="ECA65976">
      <w:numFmt w:val="bullet"/>
      <w:lvlText w:val="•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5A6DCF"/>
    <w:multiLevelType w:val="hybridMultilevel"/>
    <w:tmpl w:val="F948C2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B111AE"/>
    <w:multiLevelType w:val="hybridMultilevel"/>
    <w:tmpl w:val="86DE56F2"/>
    <w:lvl w:ilvl="0" w:tplc="ECA65976">
      <w:numFmt w:val="bullet"/>
      <w:lvlText w:val="•"/>
      <w:lvlJc w:val="left"/>
      <w:pPr>
        <w:ind w:left="716" w:hanging="432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4F03719"/>
    <w:multiLevelType w:val="hybridMultilevel"/>
    <w:tmpl w:val="D6D8BEE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A9D78C9"/>
    <w:multiLevelType w:val="hybridMultilevel"/>
    <w:tmpl w:val="129C5C5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1664CF"/>
    <w:multiLevelType w:val="hybridMultilevel"/>
    <w:tmpl w:val="2E90A31E"/>
    <w:lvl w:ilvl="0" w:tplc="ECA65976">
      <w:numFmt w:val="bullet"/>
      <w:lvlText w:val="•"/>
      <w:lvlJc w:val="left"/>
      <w:pPr>
        <w:ind w:left="716" w:hanging="432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350BA"/>
    <w:multiLevelType w:val="hybridMultilevel"/>
    <w:tmpl w:val="58CE6BDA"/>
    <w:lvl w:ilvl="0" w:tplc="ECA65976">
      <w:numFmt w:val="bullet"/>
      <w:lvlText w:val="•"/>
      <w:lvlJc w:val="left"/>
      <w:pPr>
        <w:ind w:left="716" w:hanging="432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B9908AA"/>
    <w:multiLevelType w:val="hybridMultilevel"/>
    <w:tmpl w:val="2D3E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E561D"/>
    <w:multiLevelType w:val="hybridMultilevel"/>
    <w:tmpl w:val="C888B36C"/>
    <w:lvl w:ilvl="0" w:tplc="ECA65976">
      <w:numFmt w:val="bullet"/>
      <w:lvlText w:val="•"/>
      <w:lvlJc w:val="left"/>
      <w:pPr>
        <w:ind w:left="716" w:hanging="432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F995F57"/>
    <w:multiLevelType w:val="hybridMultilevel"/>
    <w:tmpl w:val="E1844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18"/>
  </w:num>
  <w:num w:numId="8">
    <w:abstractNumId w:val="8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17"/>
  </w:num>
  <w:num w:numId="15">
    <w:abstractNumId w:val="5"/>
  </w:num>
  <w:num w:numId="16">
    <w:abstractNumId w:val="12"/>
  </w:num>
  <w:num w:numId="17">
    <w:abstractNumId w:val="15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09"/>
    <w:rsid w:val="00051199"/>
    <w:rsid w:val="00056EAE"/>
    <w:rsid w:val="0009720E"/>
    <w:rsid w:val="000A7910"/>
    <w:rsid w:val="00144FB8"/>
    <w:rsid w:val="002031A0"/>
    <w:rsid w:val="00231456"/>
    <w:rsid w:val="00241474"/>
    <w:rsid w:val="002526C3"/>
    <w:rsid w:val="002A34D3"/>
    <w:rsid w:val="002C3FB7"/>
    <w:rsid w:val="00371F31"/>
    <w:rsid w:val="003844B5"/>
    <w:rsid w:val="00396264"/>
    <w:rsid w:val="003B0203"/>
    <w:rsid w:val="003B1AD7"/>
    <w:rsid w:val="003C62EB"/>
    <w:rsid w:val="003D10C3"/>
    <w:rsid w:val="00414362"/>
    <w:rsid w:val="004214D7"/>
    <w:rsid w:val="004475EA"/>
    <w:rsid w:val="0046491B"/>
    <w:rsid w:val="004A6243"/>
    <w:rsid w:val="004D0115"/>
    <w:rsid w:val="004D442D"/>
    <w:rsid w:val="005A0FC6"/>
    <w:rsid w:val="005B3B5F"/>
    <w:rsid w:val="005E3FF1"/>
    <w:rsid w:val="005E441B"/>
    <w:rsid w:val="005F52D8"/>
    <w:rsid w:val="0064256C"/>
    <w:rsid w:val="006C5356"/>
    <w:rsid w:val="00724783"/>
    <w:rsid w:val="007843DB"/>
    <w:rsid w:val="00814065"/>
    <w:rsid w:val="008555C6"/>
    <w:rsid w:val="0087687C"/>
    <w:rsid w:val="00882300"/>
    <w:rsid w:val="008C14BC"/>
    <w:rsid w:val="008E41E1"/>
    <w:rsid w:val="00935320"/>
    <w:rsid w:val="00960D12"/>
    <w:rsid w:val="009675B1"/>
    <w:rsid w:val="009B5AF2"/>
    <w:rsid w:val="009C17C0"/>
    <w:rsid w:val="00A124FB"/>
    <w:rsid w:val="00A278DB"/>
    <w:rsid w:val="00A40648"/>
    <w:rsid w:val="00A721EA"/>
    <w:rsid w:val="00A75209"/>
    <w:rsid w:val="00AA06AB"/>
    <w:rsid w:val="00AA2C03"/>
    <w:rsid w:val="00AE1DEC"/>
    <w:rsid w:val="00BA18E4"/>
    <w:rsid w:val="00BA6E05"/>
    <w:rsid w:val="00C070C9"/>
    <w:rsid w:val="00C41D59"/>
    <w:rsid w:val="00C97051"/>
    <w:rsid w:val="00CB5791"/>
    <w:rsid w:val="00CD5FCF"/>
    <w:rsid w:val="00D1566F"/>
    <w:rsid w:val="00D236CC"/>
    <w:rsid w:val="00DF601A"/>
    <w:rsid w:val="00E85FF9"/>
    <w:rsid w:val="00EB646C"/>
    <w:rsid w:val="00EB6AF9"/>
    <w:rsid w:val="00ED23A4"/>
    <w:rsid w:val="00ED5AC2"/>
    <w:rsid w:val="00F141FB"/>
    <w:rsid w:val="00F472AB"/>
    <w:rsid w:val="00F62381"/>
    <w:rsid w:val="00F814E8"/>
    <w:rsid w:val="00FB1761"/>
    <w:rsid w:val="00FC36D0"/>
    <w:rsid w:val="00FD4971"/>
    <w:rsid w:val="00FE091E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A4C3"/>
  <w15:chartTrackingRefBased/>
  <w15:docId w15:val="{FC5E8971-BE8E-4658-BBA6-D7EC3DB4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52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209"/>
    <w:pPr>
      <w:ind w:left="720"/>
      <w:contextualSpacing/>
    </w:pPr>
  </w:style>
  <w:style w:type="character" w:styleId="Hyperlink">
    <w:name w:val="Hyperlink"/>
    <w:rsid w:val="003C62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bournemouth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Almeida</dc:creator>
  <cp:keywords/>
  <dc:description/>
  <cp:lastModifiedBy>Joanne Lane</cp:lastModifiedBy>
  <cp:revision>4</cp:revision>
  <cp:lastPrinted>2017-07-27T14:46:00Z</cp:lastPrinted>
  <dcterms:created xsi:type="dcterms:W3CDTF">2017-09-06T17:30:00Z</dcterms:created>
  <dcterms:modified xsi:type="dcterms:W3CDTF">2017-09-14T08:02:00Z</dcterms:modified>
</cp:coreProperties>
</file>