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9" w:rsidRDefault="00EB6AF9" w:rsidP="00A7520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2704E5" wp14:editId="72F3706C">
            <wp:simplePos x="0" y="0"/>
            <wp:positionH relativeFrom="column">
              <wp:posOffset>4260638</wp:posOffset>
            </wp:positionH>
            <wp:positionV relativeFrom="page">
              <wp:posOffset>300990</wp:posOffset>
            </wp:positionV>
            <wp:extent cx="200660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327" y="21142"/>
                <wp:lineTo x="21327" y="0"/>
                <wp:lineTo x="0" y="0"/>
              </wp:wrapPolygon>
            </wp:wrapThrough>
            <wp:docPr id="2" name="Picture 2" descr="http://biz/PublishingImages/Bournemouth_Borough_Council_Email_2014a.jpg">
              <a:hlinkClick xmlns:a="http://schemas.openxmlformats.org/drawingml/2006/main" r:id="rId5" tooltip="&quot;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iz/PublishingImages/Bournemouth_Borough_Council_Email_2014a.jpg">
                      <a:hlinkClick r:id="rId5" tooltip="&quot;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B5F" w:rsidRPr="00FA3F97" w:rsidRDefault="00A75209" w:rsidP="00FA3F97">
      <w:pPr>
        <w:pStyle w:val="NoSpacing"/>
        <w:rPr>
          <w:b/>
          <w:sz w:val="28"/>
          <w:szCs w:val="28"/>
        </w:rPr>
      </w:pPr>
      <w:r w:rsidRPr="00787238">
        <w:rPr>
          <w:b/>
          <w:sz w:val="28"/>
          <w:szCs w:val="28"/>
        </w:rPr>
        <w:t>CHILDREN, YOUNG PEOPLE AND FAMILIES SERVICES</w:t>
      </w:r>
      <w:r w:rsidR="00BA6E0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2395A0" wp14:editId="5B300BBE">
            <wp:simplePos x="0" y="0"/>
            <wp:positionH relativeFrom="column">
              <wp:posOffset>4236932</wp:posOffset>
            </wp:positionH>
            <wp:positionV relativeFrom="page">
              <wp:posOffset>347345</wp:posOffset>
            </wp:positionV>
            <wp:extent cx="200660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327" y="21142"/>
                <wp:lineTo x="21327" y="0"/>
                <wp:lineTo x="0" y="0"/>
              </wp:wrapPolygon>
            </wp:wrapThrough>
            <wp:docPr id="3" name="Picture 3" descr="http://biz/PublishingImages/Bournemouth_Borough_Council_Email_2014a.jpg">
              <a:hlinkClick xmlns:a="http://schemas.openxmlformats.org/drawingml/2006/main" r:id="rId5" tooltip="&quot;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iz/PublishingImages/Bournemouth_Borough_Council_Email_2014a.jpg">
                      <a:hlinkClick r:id="rId5" tooltip="&quot;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87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D00E29" wp14:editId="23BBF1E5">
            <wp:simplePos x="0" y="0"/>
            <wp:positionH relativeFrom="column">
              <wp:posOffset>4245187</wp:posOffset>
            </wp:positionH>
            <wp:positionV relativeFrom="page">
              <wp:posOffset>329565</wp:posOffset>
            </wp:positionV>
            <wp:extent cx="200660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327" y="21142"/>
                <wp:lineTo x="21327" y="0"/>
                <wp:lineTo x="0" y="0"/>
              </wp:wrapPolygon>
            </wp:wrapThrough>
            <wp:docPr id="4" name="Picture 4" descr="http://biz/PublishingImages/Bournemouth_Borough_Council_Email_2014a.jpg">
              <a:hlinkClick xmlns:a="http://schemas.openxmlformats.org/drawingml/2006/main" r:id="rId5" tooltip="&quot;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iz/PublishingImages/Bournemouth_Borough_Council_Email_2014a.jpg">
                      <a:hlinkClick r:id="rId5" tooltip="&quot;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2EB" w:rsidRDefault="003C62EB" w:rsidP="003C62EB">
      <w:pPr>
        <w:pStyle w:val="ListParagraph"/>
        <w:ind w:left="0"/>
        <w:rPr>
          <w:rFonts w:cs="Arial"/>
          <w:b/>
          <w:sz w:val="28"/>
          <w:szCs w:val="28"/>
        </w:rPr>
      </w:pPr>
    </w:p>
    <w:p w:rsidR="0064256C" w:rsidRPr="00FA3F97" w:rsidRDefault="002C3FB7" w:rsidP="00FA3F97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123FD0D" wp14:editId="3CAFB8C9">
            <wp:simplePos x="0" y="0"/>
            <wp:positionH relativeFrom="column">
              <wp:posOffset>4250055</wp:posOffset>
            </wp:positionH>
            <wp:positionV relativeFrom="page">
              <wp:posOffset>383482</wp:posOffset>
            </wp:positionV>
            <wp:extent cx="200660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327" y="21142"/>
                <wp:lineTo x="21327" y="0"/>
                <wp:lineTo x="0" y="0"/>
              </wp:wrapPolygon>
            </wp:wrapThrough>
            <wp:docPr id="1" name="Picture 1" descr="http://biz/PublishingImages/Bournemouth_Borough_Council_Email_2014a.jpg">
              <a:hlinkClick xmlns:a="http://schemas.openxmlformats.org/drawingml/2006/main" r:id="rId5" tooltip="&quot;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iz/PublishingImages/Bournemouth_Borough_Council_Email_2014a.jpg">
                      <a:hlinkClick r:id="rId5" tooltip="&quot;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6C" w:rsidRPr="00CB774C" w:rsidRDefault="005F52D8" w:rsidP="00CB774C">
      <w:pPr>
        <w:spacing w:after="0"/>
        <w:rPr>
          <w:rFonts w:cs="Arial"/>
          <w:b/>
          <w:sz w:val="28"/>
          <w:szCs w:val="28"/>
        </w:rPr>
      </w:pPr>
      <w:r w:rsidRPr="00F814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3526155</wp:posOffset>
                </wp:positionV>
                <wp:extent cx="6038850" cy="3705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E8" w:rsidRPr="00F814E8" w:rsidRDefault="00F814E8">
                            <w:pPr>
                              <w:rPr>
                                <w:b/>
                              </w:rPr>
                            </w:pPr>
                            <w:r w:rsidRPr="00F814E8">
                              <w:rPr>
                                <w:b/>
                              </w:rPr>
                              <w:t>MECHANICS</w:t>
                            </w:r>
                          </w:p>
                          <w:p w:rsidR="00F814E8" w:rsidRPr="00F814E8" w:rsidRDefault="00F814E8" w:rsidP="00F814E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814E8">
                              <w:rPr>
                                <w:b/>
                              </w:rPr>
                              <w:t>Practice Expectations</w:t>
                            </w:r>
                          </w:p>
                          <w:p w:rsidR="00F814E8" w:rsidRDefault="00F814E8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>Assessments will be clear and balanced and informed by evidence.</w:t>
                            </w:r>
                          </w:p>
                          <w:p w:rsidR="00F814E8" w:rsidRDefault="00F814E8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>Assessments will be informed by relevant research</w:t>
                            </w:r>
                            <w:r w:rsidR="00233297">
                              <w:t xml:space="preserve"> wherever possible</w:t>
                            </w:r>
                            <w:r>
                              <w:t>.</w:t>
                            </w:r>
                          </w:p>
                          <w:p w:rsidR="00EB646C" w:rsidRDefault="00F814E8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>Assessments will include meaningful recording (in their own words) and analysis of children</w:t>
                            </w:r>
                            <w:r w:rsidR="00BE2D04">
                              <w:t xml:space="preserve"> and young people</w:t>
                            </w:r>
                            <w:r>
                              <w:t>’s views, observations of behaviour/relationship with carers.</w:t>
                            </w:r>
                          </w:p>
                          <w:p w:rsidR="00F814E8" w:rsidRDefault="00EB646C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 xml:space="preserve">Assessments will be systemic and include the views of all relevant family members, including absent parents. Where </w:t>
                            </w:r>
                            <w:r w:rsidR="00FD1388">
                              <w:t xml:space="preserve">this is </w:t>
                            </w:r>
                            <w:r>
                              <w:t>not possible, the reason and impact of this will be noted.</w:t>
                            </w:r>
                            <w:r w:rsidR="00F814E8">
                              <w:t xml:space="preserve"> </w:t>
                            </w:r>
                          </w:p>
                          <w:p w:rsidR="00F814E8" w:rsidRDefault="00F814E8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>Assessments will include an analysis of the family history</w:t>
                            </w:r>
                            <w:r w:rsidR="00EB646C">
                              <w:t>/chronology</w:t>
                            </w:r>
                            <w:r>
                              <w:t>.</w:t>
                            </w:r>
                          </w:p>
                          <w:p w:rsidR="00F814E8" w:rsidRDefault="00F814E8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 xml:space="preserve">Assessments will demonstrate an understanding and analysis of the impact of </w:t>
                            </w:r>
                            <w:r w:rsidR="00CB774C">
                              <w:t>cultural/</w:t>
                            </w:r>
                            <w:r>
                              <w:t>diversity issues.</w:t>
                            </w:r>
                          </w:p>
                          <w:p w:rsidR="00F814E8" w:rsidRDefault="00F814E8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 xml:space="preserve">All key professionals for the child and family </w:t>
                            </w:r>
                            <w:r w:rsidR="00FD1388">
                              <w:t>should be enabled to</w:t>
                            </w:r>
                            <w:r w:rsidR="00BE2D04">
                              <w:t xml:space="preserve"> contribute to the assessment, including the child and family themselves. Do </w:t>
                            </w:r>
                            <w:r w:rsidR="00BE2D04" w:rsidRPr="00BE2D04">
                              <w:rPr>
                                <w:b/>
                              </w:rPr>
                              <w:t>with</w:t>
                            </w:r>
                            <w:r w:rsidR="00BE2D04">
                              <w:t>, not to</w:t>
                            </w:r>
                            <w:r w:rsidR="00D539B3">
                              <w:t xml:space="preserve"> or for</w:t>
                            </w:r>
                            <w:bookmarkStart w:id="0" w:name="_GoBack"/>
                            <w:bookmarkEnd w:id="0"/>
                            <w:r w:rsidR="00BE2D04">
                              <w:t>.</w:t>
                            </w:r>
                          </w:p>
                          <w:p w:rsidR="00F814E8" w:rsidRDefault="00FD1388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>T</w:t>
                            </w:r>
                            <w:r w:rsidR="00F814E8">
                              <w:t xml:space="preserve">he assessment will </w:t>
                            </w:r>
                            <w:r w:rsidR="00BE2D04">
                              <w:t xml:space="preserve">always </w:t>
                            </w:r>
                            <w:r w:rsidR="00F814E8">
                              <w:t>be shared with the child and family, and their views, including any dissent, noted.</w:t>
                            </w:r>
                          </w:p>
                          <w:p w:rsidR="00F814E8" w:rsidRDefault="00F814E8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>The assessment will be shared with key professionals in line with information sharing arrangements.</w:t>
                            </w:r>
                          </w:p>
                          <w:p w:rsidR="00BE2D04" w:rsidRDefault="00EB646C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>Remember quality…even when no one is looking/scrutinising. We all own quality.</w:t>
                            </w:r>
                          </w:p>
                          <w:p w:rsidR="00EB646C" w:rsidRDefault="00BE2D04" w:rsidP="008E41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both"/>
                            </w:pPr>
                            <w:r>
                              <w:t>Be brave enough to have the difficult conversations and as</w:t>
                            </w:r>
                            <w:r w:rsidR="00AA6D33">
                              <w:t>k the tou</w:t>
                            </w:r>
                            <w:r w:rsidR="006F5596">
                              <w:t xml:space="preserve">gh questions to inform </w:t>
                            </w:r>
                            <w:proofErr w:type="gramStart"/>
                            <w:r w:rsidR="006F5596">
                              <w:t xml:space="preserve">your </w:t>
                            </w:r>
                            <w:r>
                              <w:t xml:space="preserve"> assessment</w:t>
                            </w:r>
                            <w:proofErr w:type="gramEnd"/>
                            <w:r>
                              <w:t>.</w:t>
                            </w:r>
                            <w:r w:rsidR="00233297">
                              <w:t xml:space="preserve">  Be curious.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pt;margin-top:277.65pt;width:475.5pt;height:291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">
                <v:textbox>
                  <w:txbxContent>
                    <w:p w:rsidR="00F814E8" w:rsidRPr="00F814E8" w:rsidRDefault="00F814E8">
                      <w:pPr>
                        <w:rPr>
                          <w:b/>
                        </w:rPr>
                      </w:pPr>
                      <w:r w:rsidRPr="00F814E8">
                        <w:rPr>
                          <w:b/>
                        </w:rPr>
                        <w:t>MECHANICS</w:t>
                      </w:r>
                    </w:p>
                    <w:p w:rsidR="00F814E8" w:rsidRPr="00F814E8" w:rsidRDefault="00F814E8" w:rsidP="00F814E8">
                      <w:pPr>
                        <w:spacing w:after="0"/>
                        <w:rPr>
                          <w:b/>
                        </w:rPr>
                      </w:pPr>
                      <w:r w:rsidRPr="00F814E8">
                        <w:rPr>
                          <w:b/>
                        </w:rPr>
                        <w:t>Practice Expectations</w:t>
                      </w:r>
                    </w:p>
                    <w:p w:rsidR="00F814E8" w:rsidRDefault="00F814E8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>Assessments will be clear and balanced and informed by evidence.</w:t>
                      </w:r>
                    </w:p>
                    <w:p w:rsidR="00F814E8" w:rsidRDefault="00F814E8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>Assessments will be informed by relevant research</w:t>
                      </w:r>
                      <w:r w:rsidR="00233297">
                        <w:t xml:space="preserve"> wherever possible</w:t>
                      </w:r>
                      <w:r>
                        <w:t>.</w:t>
                      </w:r>
                    </w:p>
                    <w:p w:rsidR="00EB646C" w:rsidRDefault="00F814E8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>Assessments will include meaningful recording (in their own words) and analysis of children</w:t>
                      </w:r>
                      <w:r w:rsidR="00BE2D04">
                        <w:t xml:space="preserve"> and young people</w:t>
                      </w:r>
                      <w:r>
                        <w:t>’s views, observations of behaviour/relationship with carers.</w:t>
                      </w:r>
                    </w:p>
                    <w:p w:rsidR="00F814E8" w:rsidRDefault="00EB646C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 xml:space="preserve">Assessments will be systemic and include the views of all relevant family members, including absent parents. Where </w:t>
                      </w:r>
                      <w:r w:rsidR="00FD1388">
                        <w:t xml:space="preserve">this is </w:t>
                      </w:r>
                      <w:r>
                        <w:t>not possible, the reason and impact of this will be noted.</w:t>
                      </w:r>
                      <w:r w:rsidR="00F814E8">
                        <w:t xml:space="preserve"> </w:t>
                      </w:r>
                    </w:p>
                    <w:p w:rsidR="00F814E8" w:rsidRDefault="00F814E8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>Assessments will include an analysis of the family history</w:t>
                      </w:r>
                      <w:r w:rsidR="00EB646C">
                        <w:t>/chronology</w:t>
                      </w:r>
                      <w:r>
                        <w:t>.</w:t>
                      </w:r>
                    </w:p>
                    <w:p w:rsidR="00F814E8" w:rsidRDefault="00F814E8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 xml:space="preserve">Assessments will demonstrate an understanding and analysis of the impact of </w:t>
                      </w:r>
                      <w:r w:rsidR="00CB774C">
                        <w:t>cultural/</w:t>
                      </w:r>
                      <w:r>
                        <w:t>diversity issues.</w:t>
                      </w:r>
                    </w:p>
                    <w:p w:rsidR="00F814E8" w:rsidRDefault="00F814E8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 xml:space="preserve">All key professionals for the child and family </w:t>
                      </w:r>
                      <w:r w:rsidR="00FD1388">
                        <w:t>should be enabled to</w:t>
                      </w:r>
                      <w:r w:rsidR="00BE2D04">
                        <w:t xml:space="preserve"> contribute to the assessment, including the child and family themselves. Do </w:t>
                      </w:r>
                      <w:r w:rsidR="00BE2D04" w:rsidRPr="00BE2D04">
                        <w:rPr>
                          <w:b/>
                        </w:rPr>
                        <w:t>with</w:t>
                      </w:r>
                      <w:r w:rsidR="00BE2D04">
                        <w:t>, not to</w:t>
                      </w:r>
                      <w:r w:rsidR="00D539B3">
                        <w:t xml:space="preserve"> or for</w:t>
                      </w:r>
                      <w:bookmarkStart w:id="1" w:name="_GoBack"/>
                      <w:bookmarkEnd w:id="1"/>
                      <w:r w:rsidR="00BE2D04">
                        <w:t>.</w:t>
                      </w:r>
                    </w:p>
                    <w:p w:rsidR="00F814E8" w:rsidRDefault="00FD1388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>T</w:t>
                      </w:r>
                      <w:r w:rsidR="00F814E8">
                        <w:t xml:space="preserve">he assessment will </w:t>
                      </w:r>
                      <w:r w:rsidR="00BE2D04">
                        <w:t xml:space="preserve">always </w:t>
                      </w:r>
                      <w:r w:rsidR="00F814E8">
                        <w:t>be shared with the child and family, and their views, including any dissent, noted.</w:t>
                      </w:r>
                    </w:p>
                    <w:p w:rsidR="00F814E8" w:rsidRDefault="00F814E8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>The assessment will be shared with key professionals in line with information sharing arrangements.</w:t>
                      </w:r>
                    </w:p>
                    <w:p w:rsidR="00BE2D04" w:rsidRDefault="00EB646C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>Remember quality…even when no one is looking/scrutinising. We all own quality.</w:t>
                      </w:r>
                    </w:p>
                    <w:p w:rsidR="00EB646C" w:rsidRDefault="00BE2D04" w:rsidP="008E41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both"/>
                      </w:pPr>
                      <w:r>
                        <w:t>Be brave enough to have the difficult conversations and as</w:t>
                      </w:r>
                      <w:r w:rsidR="00AA6D33">
                        <w:t>k the tou</w:t>
                      </w:r>
                      <w:r w:rsidR="006F5596">
                        <w:t xml:space="preserve">gh questions to inform </w:t>
                      </w:r>
                      <w:proofErr w:type="gramStart"/>
                      <w:r w:rsidR="006F5596">
                        <w:t xml:space="preserve">your </w:t>
                      </w:r>
                      <w:r>
                        <w:t xml:space="preserve"> assessment</w:t>
                      </w:r>
                      <w:proofErr w:type="gramEnd"/>
                      <w:r>
                        <w:t>.</w:t>
                      </w:r>
                      <w:r w:rsidR="00233297">
                        <w:t xml:space="preserve">  Be curious.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5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6057900" cy="2992120"/>
                <wp:effectExtent l="0" t="0" r="1905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9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6C" w:rsidRPr="0064256C" w:rsidRDefault="0064256C">
                            <w:pPr>
                              <w:rPr>
                                <w:b/>
                              </w:rPr>
                            </w:pPr>
                            <w:r w:rsidRPr="0064256C">
                              <w:rPr>
                                <w:b/>
                              </w:rPr>
                              <w:t>PURPOSE</w:t>
                            </w:r>
                          </w:p>
                          <w:p w:rsidR="0064256C" w:rsidRPr="0064256C" w:rsidRDefault="0064256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Assessments will be dynamic and regularly updated, in line with reviews and whenever there is a significant event or change in the </w:t>
                            </w:r>
                            <w:r w:rsidR="00233297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child’s</w:t>
                            </w: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plan.</w:t>
                            </w:r>
                          </w:p>
                          <w:p w:rsidR="0064256C" w:rsidRDefault="0064256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Assessments will be informed by associated tools- </w:t>
                            </w:r>
                            <w:proofErr w:type="spellStart"/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</w:t>
                            </w:r>
                            <w:proofErr w:type="spellEnd"/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233297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hild </w:t>
                            </w: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33297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 </w:t>
                            </w: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33297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xploitation</w:t>
                            </w: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Screening Tool, Domestic Abuse matrix, Drug Use Screening Tool (DUST) and the Res</w:t>
                            </w:r>
                            <w:r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lience/Vulnerability matrix.</w:t>
                            </w:r>
                          </w:p>
                          <w:p w:rsidR="0064256C" w:rsidRPr="0064256C" w:rsidRDefault="0064256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 will include analysis of capacity to change and any impact of not changing on the child/young person.</w:t>
                            </w:r>
                          </w:p>
                          <w:p w:rsidR="0064256C" w:rsidRPr="0064256C" w:rsidRDefault="0064256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Assessments will be completed in partnership with all key agencies involved and </w:t>
                            </w:r>
                            <w:r w:rsidRPr="0064256C">
                              <w:rPr>
                                <w:spacing w:val="1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child and family.</w:t>
                            </w:r>
                          </w:p>
                          <w:p w:rsidR="0064256C" w:rsidRPr="0064256C" w:rsidRDefault="0064256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Assessments will be written using language that families will understand, avoiding jargon and acronyms.</w:t>
                            </w:r>
                          </w:p>
                          <w:p w:rsidR="0064256C" w:rsidRPr="0064256C" w:rsidRDefault="0064256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Assessments will only be authorised by managers when they meet the agreed standards, ensuring that a</w:t>
                            </w:r>
                            <w:r w:rsidR="00FD1388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</w:t>
                            </w: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gaps are rectified.</w:t>
                            </w:r>
                          </w:p>
                          <w:p w:rsidR="0064256C" w:rsidRPr="0064256C" w:rsidRDefault="0064256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56C">
                              <w:rPr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Assessments will be shared appropriately with families and partner agencies. </w:t>
                            </w:r>
                          </w:p>
                          <w:p w:rsidR="0064256C" w:rsidRDefault="00642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5.35pt;width:477pt;height:235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">
                <v:textbox>
                  <w:txbxContent>
                    <w:p w:rsidR="0064256C" w:rsidRPr="0064256C" w:rsidRDefault="0064256C">
                      <w:pPr>
                        <w:rPr>
                          <w:b/>
                        </w:rPr>
                      </w:pPr>
                      <w:r w:rsidRPr="0064256C">
                        <w:rPr>
                          <w:b/>
                        </w:rPr>
                        <w:t>PURPOSE</w:t>
                      </w:r>
                    </w:p>
                    <w:p w:rsidR="0064256C" w:rsidRPr="0064256C" w:rsidRDefault="0064256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Assessments will be dynamic and regularly updated, in line with reviews and whenever there is a significant event or change in the </w:t>
                      </w:r>
                      <w:r w:rsidR="00233297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child’s</w:t>
                      </w: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plan.</w:t>
                      </w:r>
                    </w:p>
                    <w:p w:rsidR="0064256C" w:rsidRDefault="0064256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Assessments will be informed by associated tools- </w:t>
                      </w:r>
                      <w:proofErr w:type="spellStart"/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</w:t>
                      </w:r>
                      <w:proofErr w:type="spellEnd"/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233297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hild </w:t>
                      </w: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33297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 </w:t>
                      </w: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33297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xploitation</w:t>
                      </w: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Screening Tool, Domestic Abuse matrix, Drug Use Screening Tool (DUST) and the Res</w:t>
                      </w:r>
                      <w:r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lience/Vulnerability matrix.</w:t>
                      </w:r>
                    </w:p>
                    <w:p w:rsidR="0064256C" w:rsidRPr="0064256C" w:rsidRDefault="0064256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 will include analysis of capacity to change and any impact of not changing on the child/young person.</w:t>
                      </w:r>
                    </w:p>
                    <w:p w:rsidR="0064256C" w:rsidRPr="0064256C" w:rsidRDefault="0064256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Assessments will be completed in partnership with all key agencies involved and </w:t>
                      </w:r>
                      <w:r w:rsidRPr="0064256C">
                        <w:rPr>
                          <w:spacing w:val="1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</w:t>
                      </w: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child and family.</w:t>
                      </w:r>
                    </w:p>
                    <w:p w:rsidR="0064256C" w:rsidRPr="0064256C" w:rsidRDefault="0064256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Assessments will be written using language that families will understand, avoiding jargon and acronyms.</w:t>
                      </w:r>
                    </w:p>
                    <w:p w:rsidR="0064256C" w:rsidRPr="0064256C" w:rsidRDefault="0064256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Assessments will only be authorised by managers when they meet the agreed standards, ensuring that a</w:t>
                      </w:r>
                      <w:r w:rsidR="00FD1388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</w:t>
                      </w: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gaps are rectified.</w:t>
                      </w:r>
                    </w:p>
                    <w:p w:rsidR="0064256C" w:rsidRPr="0064256C" w:rsidRDefault="0064256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56C">
                        <w:rPr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Assessments will be shared appropriately with families and partner agencies. </w:t>
                      </w:r>
                    </w:p>
                    <w:p w:rsidR="0064256C" w:rsidRDefault="0064256C"/>
                  </w:txbxContent>
                </v:textbox>
                <w10:wrap type="square"/>
              </v:shape>
            </w:pict>
          </mc:Fallback>
        </mc:AlternateContent>
      </w:r>
      <w:r w:rsidR="00BE2D04">
        <w:rPr>
          <w:rFonts w:cs="Arial"/>
          <w:b/>
          <w:sz w:val="28"/>
          <w:szCs w:val="28"/>
        </w:rPr>
        <w:t>3</w:t>
      </w:r>
      <w:r w:rsidR="00CB774C">
        <w:rPr>
          <w:rFonts w:cs="Arial"/>
          <w:b/>
          <w:sz w:val="28"/>
          <w:szCs w:val="28"/>
        </w:rPr>
        <w:t>.</w:t>
      </w:r>
      <w:r w:rsidRPr="00CB774C">
        <w:rPr>
          <w:rFonts w:cs="Arial"/>
          <w:b/>
          <w:sz w:val="28"/>
          <w:szCs w:val="28"/>
        </w:rPr>
        <w:t xml:space="preserve"> </w:t>
      </w:r>
      <w:r w:rsidR="0064256C" w:rsidRPr="00CB774C">
        <w:rPr>
          <w:rFonts w:cs="Arial"/>
          <w:b/>
          <w:sz w:val="28"/>
          <w:szCs w:val="28"/>
        </w:rPr>
        <w:t>EVIDENCE BASED ASSESSMENTS</w:t>
      </w:r>
    </w:p>
    <w:p w:rsidR="003844B5" w:rsidRPr="00EB646C" w:rsidRDefault="003844B5" w:rsidP="00EB646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122"/>
        <w:gridCol w:w="7413"/>
      </w:tblGrid>
      <w:tr w:rsidR="00EB646C" w:rsidRPr="005B3B5F" w:rsidTr="005E3FF1">
        <w:tc>
          <w:tcPr>
            <w:tcW w:w="2122" w:type="dxa"/>
          </w:tcPr>
          <w:p w:rsidR="00EB646C" w:rsidRPr="005B3B5F" w:rsidRDefault="00EB646C" w:rsidP="00F835B7">
            <w:pPr>
              <w:jc w:val="center"/>
              <w:rPr>
                <w:b/>
                <w:sz w:val="20"/>
                <w:szCs w:val="20"/>
              </w:rPr>
            </w:pPr>
            <w:r w:rsidRPr="005B3B5F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7413" w:type="dxa"/>
          </w:tcPr>
          <w:p w:rsidR="00EB646C" w:rsidRPr="005B3B5F" w:rsidRDefault="00EB646C" w:rsidP="00972ACA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5B3B5F">
              <w:rPr>
                <w:b/>
                <w:sz w:val="20"/>
                <w:szCs w:val="20"/>
              </w:rPr>
              <w:t xml:space="preserve">Revisions to </w:t>
            </w:r>
            <w:r w:rsidR="00972ACA">
              <w:rPr>
                <w:b/>
                <w:sz w:val="20"/>
                <w:szCs w:val="20"/>
              </w:rPr>
              <w:t>Best Practice Standards 3</w:t>
            </w:r>
          </w:p>
        </w:tc>
      </w:tr>
      <w:tr w:rsidR="00EB646C" w:rsidRPr="005B3B5F" w:rsidTr="005E3FF1">
        <w:tc>
          <w:tcPr>
            <w:tcW w:w="2122" w:type="dxa"/>
          </w:tcPr>
          <w:p w:rsidR="00EB646C" w:rsidRPr="005B3B5F" w:rsidRDefault="00EB646C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Version number</w:t>
            </w:r>
          </w:p>
        </w:tc>
        <w:tc>
          <w:tcPr>
            <w:tcW w:w="7413" w:type="dxa"/>
          </w:tcPr>
          <w:p w:rsidR="00EB646C" w:rsidRPr="005B3B5F" w:rsidRDefault="00C26FD7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646C" w:rsidRPr="005B3B5F" w:rsidTr="005E3FF1">
        <w:tc>
          <w:tcPr>
            <w:tcW w:w="2122" w:type="dxa"/>
          </w:tcPr>
          <w:p w:rsidR="00EB646C" w:rsidRPr="005B3B5F" w:rsidRDefault="00EB646C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Author</w:t>
            </w:r>
          </w:p>
        </w:tc>
        <w:tc>
          <w:tcPr>
            <w:tcW w:w="7413" w:type="dxa"/>
          </w:tcPr>
          <w:p w:rsidR="00EB646C" w:rsidRPr="005B3B5F" w:rsidRDefault="00C070C9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 Bartlett (Princ</w:t>
            </w:r>
            <w:r w:rsidR="00CB774C">
              <w:rPr>
                <w:sz w:val="20"/>
                <w:szCs w:val="20"/>
              </w:rPr>
              <w:t>ipal Social Worker)</w:t>
            </w:r>
          </w:p>
        </w:tc>
      </w:tr>
      <w:tr w:rsidR="00EB646C" w:rsidRPr="005B3B5F" w:rsidTr="005E3FF1">
        <w:tc>
          <w:tcPr>
            <w:tcW w:w="2122" w:type="dxa"/>
          </w:tcPr>
          <w:p w:rsidR="00EB646C" w:rsidRPr="005B3B5F" w:rsidRDefault="00EB646C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Owner</w:t>
            </w:r>
          </w:p>
        </w:tc>
        <w:tc>
          <w:tcPr>
            <w:tcW w:w="7413" w:type="dxa"/>
          </w:tcPr>
          <w:p w:rsidR="00EB646C" w:rsidRPr="005B3B5F" w:rsidRDefault="00FD1388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Management Team</w:t>
            </w:r>
          </w:p>
        </w:tc>
      </w:tr>
      <w:tr w:rsidR="00EB646C" w:rsidRPr="005B3B5F" w:rsidTr="005E3FF1">
        <w:tc>
          <w:tcPr>
            <w:tcW w:w="2122" w:type="dxa"/>
          </w:tcPr>
          <w:p w:rsidR="00EB646C" w:rsidRPr="005B3B5F" w:rsidRDefault="00EB646C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Issued</w:t>
            </w:r>
          </w:p>
        </w:tc>
        <w:tc>
          <w:tcPr>
            <w:tcW w:w="7413" w:type="dxa"/>
          </w:tcPr>
          <w:p w:rsidR="00EB646C" w:rsidRPr="005B3B5F" w:rsidRDefault="00CB774C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774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</w:t>
            </w:r>
            <w:r w:rsidR="00FF0F35">
              <w:rPr>
                <w:sz w:val="20"/>
                <w:szCs w:val="20"/>
              </w:rPr>
              <w:t xml:space="preserve"> 2017</w:t>
            </w:r>
          </w:p>
        </w:tc>
      </w:tr>
      <w:tr w:rsidR="00EB646C" w:rsidRPr="005B3B5F" w:rsidTr="005E3FF1">
        <w:tc>
          <w:tcPr>
            <w:tcW w:w="2122" w:type="dxa"/>
          </w:tcPr>
          <w:p w:rsidR="00EB646C" w:rsidRPr="005B3B5F" w:rsidRDefault="00EB646C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1</w:t>
            </w:r>
            <w:r w:rsidRPr="005B3B5F">
              <w:rPr>
                <w:sz w:val="20"/>
                <w:szCs w:val="20"/>
                <w:vertAlign w:val="superscript"/>
              </w:rPr>
              <w:t>st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413" w:type="dxa"/>
          </w:tcPr>
          <w:p w:rsidR="00EB646C" w:rsidRPr="005B3B5F" w:rsidRDefault="00BE2D04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</w:tr>
      <w:tr w:rsidR="00EB646C" w:rsidRPr="005B3B5F" w:rsidTr="005E3FF1">
        <w:tc>
          <w:tcPr>
            <w:tcW w:w="2122" w:type="dxa"/>
          </w:tcPr>
          <w:p w:rsidR="00EB646C" w:rsidRPr="005B3B5F" w:rsidRDefault="00EB646C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2</w:t>
            </w:r>
            <w:r w:rsidRPr="005B3B5F">
              <w:rPr>
                <w:sz w:val="20"/>
                <w:szCs w:val="20"/>
                <w:vertAlign w:val="superscript"/>
              </w:rPr>
              <w:t>nd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413" w:type="dxa"/>
          </w:tcPr>
          <w:p w:rsidR="00EB646C" w:rsidRPr="005B3B5F" w:rsidRDefault="00EB646C" w:rsidP="00F835B7">
            <w:pPr>
              <w:ind w:right="-25"/>
              <w:rPr>
                <w:sz w:val="20"/>
                <w:szCs w:val="20"/>
              </w:rPr>
            </w:pPr>
          </w:p>
        </w:tc>
      </w:tr>
      <w:tr w:rsidR="00EB646C" w:rsidRPr="005B3B5F" w:rsidTr="005E3FF1">
        <w:tc>
          <w:tcPr>
            <w:tcW w:w="2122" w:type="dxa"/>
          </w:tcPr>
          <w:p w:rsidR="00EB646C" w:rsidRPr="005B3B5F" w:rsidRDefault="00EB646C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3</w:t>
            </w:r>
            <w:r w:rsidRPr="005B3B5F">
              <w:rPr>
                <w:sz w:val="20"/>
                <w:szCs w:val="20"/>
                <w:vertAlign w:val="superscript"/>
              </w:rPr>
              <w:t>rd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413" w:type="dxa"/>
          </w:tcPr>
          <w:p w:rsidR="00EB646C" w:rsidRPr="005B3B5F" w:rsidRDefault="00EB646C" w:rsidP="00F835B7">
            <w:pPr>
              <w:ind w:right="-25"/>
              <w:rPr>
                <w:sz w:val="20"/>
                <w:szCs w:val="20"/>
              </w:rPr>
            </w:pPr>
          </w:p>
        </w:tc>
      </w:tr>
    </w:tbl>
    <w:p w:rsidR="00FC36D0" w:rsidRPr="00F141FB" w:rsidRDefault="00FC36D0" w:rsidP="008E41E1">
      <w:pPr>
        <w:rPr>
          <w:rFonts w:cs="Arial"/>
          <w:b/>
          <w:sz w:val="28"/>
          <w:szCs w:val="28"/>
        </w:rPr>
      </w:pPr>
    </w:p>
    <w:sectPr w:rsidR="00FC36D0" w:rsidRPr="00F141FB" w:rsidSect="00C41D59">
      <w:pgSz w:w="11906" w:h="16838"/>
      <w:pgMar w:top="142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09"/>
    <w:multiLevelType w:val="hybridMultilevel"/>
    <w:tmpl w:val="B982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D81"/>
    <w:multiLevelType w:val="hybridMultilevel"/>
    <w:tmpl w:val="443A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BD2"/>
    <w:multiLevelType w:val="hybridMultilevel"/>
    <w:tmpl w:val="DC74FCD8"/>
    <w:lvl w:ilvl="0" w:tplc="72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420E6"/>
    <w:multiLevelType w:val="hybridMultilevel"/>
    <w:tmpl w:val="580AC8E2"/>
    <w:lvl w:ilvl="0" w:tplc="CB422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4C72"/>
    <w:multiLevelType w:val="hybridMultilevel"/>
    <w:tmpl w:val="C0F4F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340"/>
    <w:multiLevelType w:val="hybridMultilevel"/>
    <w:tmpl w:val="417EF3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47194C"/>
    <w:multiLevelType w:val="hybridMultilevel"/>
    <w:tmpl w:val="790C4E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F5795D"/>
    <w:multiLevelType w:val="hybridMultilevel"/>
    <w:tmpl w:val="4D484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69A2"/>
    <w:multiLevelType w:val="hybridMultilevel"/>
    <w:tmpl w:val="09880E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89295C"/>
    <w:multiLevelType w:val="hybridMultilevel"/>
    <w:tmpl w:val="F296FB26"/>
    <w:lvl w:ilvl="0" w:tplc="ECA65976">
      <w:numFmt w:val="bullet"/>
      <w:lvlText w:val="•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5A6DCF"/>
    <w:multiLevelType w:val="hybridMultilevel"/>
    <w:tmpl w:val="F948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111AE"/>
    <w:multiLevelType w:val="hybridMultilevel"/>
    <w:tmpl w:val="86DE56F2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F03719"/>
    <w:multiLevelType w:val="hybridMultilevel"/>
    <w:tmpl w:val="D6D8BE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A9D78C9"/>
    <w:multiLevelType w:val="hybridMultilevel"/>
    <w:tmpl w:val="129C5C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1664CF"/>
    <w:multiLevelType w:val="hybridMultilevel"/>
    <w:tmpl w:val="2E90A31E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0F82"/>
    <w:multiLevelType w:val="hybridMultilevel"/>
    <w:tmpl w:val="065438B6"/>
    <w:lvl w:ilvl="0" w:tplc="B7140C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350BA"/>
    <w:multiLevelType w:val="hybridMultilevel"/>
    <w:tmpl w:val="58CE6BDA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B9908AA"/>
    <w:multiLevelType w:val="hybridMultilevel"/>
    <w:tmpl w:val="2D3E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E561D"/>
    <w:multiLevelType w:val="hybridMultilevel"/>
    <w:tmpl w:val="C888B36C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F995F57"/>
    <w:multiLevelType w:val="hybridMultilevel"/>
    <w:tmpl w:val="E184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8"/>
  </w:num>
  <w:num w:numId="15">
    <w:abstractNumId w:val="5"/>
  </w:num>
  <w:num w:numId="16">
    <w:abstractNumId w:val="12"/>
  </w:num>
  <w:num w:numId="17">
    <w:abstractNumId w:val="16"/>
  </w:num>
  <w:num w:numId="18">
    <w:abstractNumId w:val="1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09"/>
    <w:rsid w:val="00051199"/>
    <w:rsid w:val="00052810"/>
    <w:rsid w:val="0009720E"/>
    <w:rsid w:val="000A7910"/>
    <w:rsid w:val="002031A0"/>
    <w:rsid w:val="00231456"/>
    <w:rsid w:val="00233297"/>
    <w:rsid w:val="00241474"/>
    <w:rsid w:val="002526C3"/>
    <w:rsid w:val="002A34D3"/>
    <w:rsid w:val="002C3FB7"/>
    <w:rsid w:val="00371F31"/>
    <w:rsid w:val="003844B5"/>
    <w:rsid w:val="00396264"/>
    <w:rsid w:val="003B0203"/>
    <w:rsid w:val="003B1AD7"/>
    <w:rsid w:val="003C62EB"/>
    <w:rsid w:val="003D10C3"/>
    <w:rsid w:val="00414362"/>
    <w:rsid w:val="004214D7"/>
    <w:rsid w:val="004475EA"/>
    <w:rsid w:val="0046491B"/>
    <w:rsid w:val="004A6243"/>
    <w:rsid w:val="004D0115"/>
    <w:rsid w:val="005B3B5F"/>
    <w:rsid w:val="005B59F0"/>
    <w:rsid w:val="005E3FF1"/>
    <w:rsid w:val="005E441B"/>
    <w:rsid w:val="005F52D8"/>
    <w:rsid w:val="0064256C"/>
    <w:rsid w:val="006C5356"/>
    <w:rsid w:val="006F5596"/>
    <w:rsid w:val="00724783"/>
    <w:rsid w:val="007843DB"/>
    <w:rsid w:val="007B1AED"/>
    <w:rsid w:val="00814065"/>
    <w:rsid w:val="008555C6"/>
    <w:rsid w:val="0087687C"/>
    <w:rsid w:val="008C14BC"/>
    <w:rsid w:val="008E41E1"/>
    <w:rsid w:val="00925BEF"/>
    <w:rsid w:val="00935320"/>
    <w:rsid w:val="00960D12"/>
    <w:rsid w:val="00972ACA"/>
    <w:rsid w:val="009C17C0"/>
    <w:rsid w:val="00A124FB"/>
    <w:rsid w:val="00A278DB"/>
    <w:rsid w:val="00A40648"/>
    <w:rsid w:val="00A721EA"/>
    <w:rsid w:val="00A75209"/>
    <w:rsid w:val="00AA06AB"/>
    <w:rsid w:val="00AA2C03"/>
    <w:rsid w:val="00AA6D33"/>
    <w:rsid w:val="00AE1DEC"/>
    <w:rsid w:val="00BA18E4"/>
    <w:rsid w:val="00BA6E05"/>
    <w:rsid w:val="00BE2D04"/>
    <w:rsid w:val="00C070C9"/>
    <w:rsid w:val="00C26FD7"/>
    <w:rsid w:val="00C41D59"/>
    <w:rsid w:val="00C97051"/>
    <w:rsid w:val="00CB5791"/>
    <w:rsid w:val="00CB774C"/>
    <w:rsid w:val="00CE4528"/>
    <w:rsid w:val="00D236CC"/>
    <w:rsid w:val="00D539B3"/>
    <w:rsid w:val="00DF601A"/>
    <w:rsid w:val="00E85FF9"/>
    <w:rsid w:val="00EB646C"/>
    <w:rsid w:val="00EB6AF9"/>
    <w:rsid w:val="00ED23A4"/>
    <w:rsid w:val="00ED5AC2"/>
    <w:rsid w:val="00F141FB"/>
    <w:rsid w:val="00F62381"/>
    <w:rsid w:val="00F814E8"/>
    <w:rsid w:val="00FA3F97"/>
    <w:rsid w:val="00FC36D0"/>
    <w:rsid w:val="00FD1388"/>
    <w:rsid w:val="00FD4971"/>
    <w:rsid w:val="00FE091E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9701"/>
  <w15:chartTrackingRefBased/>
  <w15:docId w15:val="{FC5E8971-BE8E-4658-BBA6-D7EC3DB4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2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209"/>
    <w:pPr>
      <w:ind w:left="720"/>
      <w:contextualSpacing/>
    </w:pPr>
  </w:style>
  <w:style w:type="character" w:styleId="Hyperlink">
    <w:name w:val="Hyperlink"/>
    <w:rsid w:val="003C6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bournemouth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</dc:creator>
  <cp:keywords/>
  <dc:description/>
  <cp:lastModifiedBy>Joanne Lane</cp:lastModifiedBy>
  <cp:revision>9</cp:revision>
  <cp:lastPrinted>2017-07-27T14:46:00Z</cp:lastPrinted>
  <dcterms:created xsi:type="dcterms:W3CDTF">2017-09-06T17:29:00Z</dcterms:created>
  <dcterms:modified xsi:type="dcterms:W3CDTF">2017-09-19T08:40:00Z</dcterms:modified>
</cp:coreProperties>
</file>