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7A" w:rsidRDefault="0020367A" w:rsidP="000C7BC9">
      <w:pPr>
        <w:spacing w:after="0"/>
        <w:rPr>
          <w:rFonts w:ascii="Arial" w:hAnsi="Arial" w:cs="Arial"/>
          <w:b/>
        </w:rPr>
      </w:pPr>
      <w:r>
        <w:rPr>
          <w:rFonts w:ascii="Trebuchet MS" w:hAnsi="Trebuchet MS"/>
          <w:noProof/>
          <w:color w:val="00008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-152400</wp:posOffset>
            </wp:positionV>
            <wp:extent cx="1457325" cy="647700"/>
            <wp:effectExtent l="0" t="0" r="0" b="0"/>
            <wp:wrapSquare wrapText="bothSides"/>
            <wp:docPr id="1" name="Picture 1" descr="BBC Em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C Email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C9" w:rsidRPr="000C7BC9">
        <w:rPr>
          <w:rFonts w:ascii="Arial" w:hAnsi="Arial" w:cs="Arial"/>
          <w:b/>
        </w:rPr>
        <w:t>Procedures for Looked After Children with no school place</w:t>
      </w:r>
      <w:r w:rsidRPr="0020367A">
        <w:rPr>
          <w:rFonts w:ascii="Trebuchet MS" w:hAnsi="Trebuchet MS"/>
          <w:color w:val="000080"/>
          <w:sz w:val="20"/>
          <w:szCs w:val="20"/>
          <w:lang w:eastAsia="en-GB"/>
        </w:rPr>
        <w:t xml:space="preserve"> </w:t>
      </w:r>
    </w:p>
    <w:p w:rsidR="00CC699E" w:rsidRPr="000C7BC9" w:rsidRDefault="00F332B8" w:rsidP="000C7B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a part time provision - Children Missing Education (CME)</w:t>
      </w:r>
    </w:p>
    <w:p w:rsidR="000C7BC9" w:rsidRDefault="000C7BC9" w:rsidP="000C7BC9">
      <w:pPr>
        <w:spacing w:after="0"/>
        <w:rPr>
          <w:rFonts w:ascii="Arial" w:hAnsi="Arial" w:cs="Arial"/>
        </w:rPr>
      </w:pPr>
    </w:p>
    <w:p w:rsidR="000C7BC9" w:rsidRDefault="000C7BC9" w:rsidP="000C7B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may be times when a Looked After Child has no school place, these include:</w:t>
      </w:r>
    </w:p>
    <w:p w:rsidR="000C7BC9" w:rsidRDefault="000C7BC9" w:rsidP="000C7B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there has been an emergency placement move out of borough</w:t>
      </w:r>
    </w:p>
    <w:p w:rsidR="000C7BC9" w:rsidRDefault="000C7BC9" w:rsidP="000C7B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there has been a foster carer placement move to a different part of Bournemouth</w:t>
      </w:r>
    </w:p>
    <w:p w:rsidR="000C7BC9" w:rsidRDefault="000C7BC9" w:rsidP="000C7B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a permanent exclusion has been avoided but the current school place has been withdrawn</w:t>
      </w:r>
    </w:p>
    <w:p w:rsidR="000C7BC9" w:rsidRDefault="000C7BC9" w:rsidP="000C7B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a place at a local alternative provision is needed but none is available</w:t>
      </w:r>
      <w:r w:rsidR="00F332B8">
        <w:rPr>
          <w:rFonts w:ascii="Arial" w:hAnsi="Arial" w:cs="Arial"/>
        </w:rPr>
        <w:t>.</w:t>
      </w:r>
    </w:p>
    <w:p w:rsidR="000C7BC9" w:rsidRDefault="000C7BC9" w:rsidP="000C7BC9">
      <w:pPr>
        <w:spacing w:after="0"/>
        <w:rPr>
          <w:rFonts w:ascii="Arial" w:hAnsi="Arial" w:cs="Arial"/>
        </w:rPr>
      </w:pPr>
    </w:p>
    <w:p w:rsidR="000C7BC9" w:rsidRDefault="000C7BC9" w:rsidP="000C7B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 such times the following procedures need to be applied and the Caseworker needs to:</w:t>
      </w:r>
    </w:p>
    <w:p w:rsidR="000C7BC9" w:rsidRDefault="000C7BC9" w:rsidP="000C7B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with the relevant teams within Bournemouth or other Local Authorities to find the best educational provision suitable for the needs of that Young Person</w:t>
      </w:r>
    </w:p>
    <w:p w:rsidR="000C7BC9" w:rsidRDefault="000C7BC9" w:rsidP="000C7B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Where possible, arrange a visit to that school with the Young Person and their carers/parents</w:t>
      </w:r>
    </w:p>
    <w:p w:rsidR="000C7BC9" w:rsidRDefault="000C7BC9" w:rsidP="000C7B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 an application form for that provision</w:t>
      </w:r>
    </w:p>
    <w:p w:rsidR="000C7BC9" w:rsidRDefault="000C7BC9" w:rsidP="000C7B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the meantime, arrange for interim education provision e.g. tutoring, Innovat8, </w:t>
      </w:r>
      <w:proofErr w:type="gramStart"/>
      <w:r>
        <w:rPr>
          <w:rFonts w:ascii="Arial" w:hAnsi="Arial" w:cs="Arial"/>
        </w:rPr>
        <w:t>Onwards</w:t>
      </w:r>
      <w:proofErr w:type="gramEnd"/>
      <w:r>
        <w:rPr>
          <w:rFonts w:ascii="Arial" w:hAnsi="Arial" w:cs="Arial"/>
        </w:rPr>
        <w:t xml:space="preserve"> n Upwards etc and complete an additional pupil premium form to allow the funding to be accessed for this</w:t>
      </w:r>
    </w:p>
    <w:p w:rsidR="000C7BC9" w:rsidRDefault="000C7BC9" w:rsidP="000C7B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Even when </w:t>
      </w:r>
      <w:r w:rsidR="00F332B8">
        <w:rPr>
          <w:rFonts w:ascii="Arial" w:hAnsi="Arial" w:cs="Arial"/>
        </w:rPr>
        <w:t>a Looked After Child is not in a formal education setting PEPs must be undertaken.</w:t>
      </w:r>
    </w:p>
    <w:p w:rsidR="00F332B8" w:rsidRDefault="00F332B8" w:rsidP="00F332B8">
      <w:pPr>
        <w:spacing w:after="0"/>
        <w:rPr>
          <w:rFonts w:ascii="Arial" w:hAnsi="Arial" w:cs="Arial"/>
        </w:rPr>
      </w:pPr>
    </w:p>
    <w:p w:rsidR="00F332B8" w:rsidRDefault="00F332B8" w:rsidP="00F332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circumstances where a Looked After Child is in part time education the Caseworker needs to:</w:t>
      </w:r>
    </w:p>
    <w:p w:rsidR="00F332B8" w:rsidRDefault="00F332B8" w:rsidP="00F332B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Arrange for interim education provision for the time when they are not at school e.g. tutoring, Innovat8, </w:t>
      </w:r>
      <w:proofErr w:type="gramStart"/>
      <w:r>
        <w:rPr>
          <w:rFonts w:ascii="Arial" w:hAnsi="Arial" w:cs="Arial"/>
        </w:rPr>
        <w:t>Onwards</w:t>
      </w:r>
      <w:proofErr w:type="gramEnd"/>
      <w:r>
        <w:rPr>
          <w:rFonts w:ascii="Arial" w:hAnsi="Arial" w:cs="Arial"/>
        </w:rPr>
        <w:t xml:space="preserve"> n Upwards etc and complete an additional pupil premium form to allow the funding to be accessed for this</w:t>
      </w:r>
    </w:p>
    <w:p w:rsidR="00F332B8" w:rsidRDefault="00F332B8" w:rsidP="00F332B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that when a Looked After Child is in part time education PEPs must be undertaken at a time when they are in school.</w:t>
      </w:r>
    </w:p>
    <w:p w:rsidR="00F332B8" w:rsidRDefault="00F332B8" w:rsidP="00F332B8">
      <w:pPr>
        <w:spacing w:after="0"/>
        <w:rPr>
          <w:rFonts w:ascii="Arial" w:hAnsi="Arial" w:cs="Arial"/>
        </w:rPr>
      </w:pPr>
    </w:p>
    <w:p w:rsidR="00F332B8" w:rsidRDefault="00F332B8" w:rsidP="00F332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During the monthly Team Meetings, the Virtual School CME spreadsheet is amended and updated.  </w:t>
      </w:r>
      <w:bookmarkStart w:id="0" w:name="_GoBack"/>
      <w:bookmarkEnd w:id="0"/>
    </w:p>
    <w:p w:rsidR="00F332B8" w:rsidRDefault="00F332B8" w:rsidP="00F332B8">
      <w:pPr>
        <w:spacing w:after="0"/>
        <w:rPr>
          <w:rFonts w:ascii="Arial" w:hAnsi="Arial" w:cs="Arial"/>
        </w:rPr>
      </w:pPr>
    </w:p>
    <w:p w:rsidR="00000EAE" w:rsidRPr="00F332B8" w:rsidRDefault="00F332B8" w:rsidP="00F332B8">
      <w:pPr>
        <w:spacing w:after="0"/>
        <w:rPr>
          <w:rFonts w:ascii="Arial" w:hAnsi="Arial" w:cs="Arial"/>
        </w:rPr>
      </w:pPr>
      <w:r w:rsidRPr="00F332B8">
        <w:rPr>
          <w:rFonts w:ascii="Arial" w:hAnsi="Arial" w:cs="Arial"/>
        </w:rPr>
        <w:t xml:space="preserve">Looked After Children with no school place or a part time provision are to be discussed at every 1:1/Supervision </w:t>
      </w:r>
      <w:proofErr w:type="gramStart"/>
      <w:r w:rsidRPr="00F332B8">
        <w:rPr>
          <w:rFonts w:ascii="Arial" w:hAnsi="Arial" w:cs="Arial"/>
        </w:rPr>
        <w:t>in order to</w:t>
      </w:r>
      <w:proofErr w:type="gramEnd"/>
      <w:r w:rsidRPr="00F332B8">
        <w:rPr>
          <w:rFonts w:ascii="Arial" w:hAnsi="Arial" w:cs="Arial"/>
        </w:rPr>
        <w:t xml:space="preserve"> procure ways to return them to full time provision.</w:t>
      </w:r>
    </w:p>
    <w:sectPr w:rsidR="00000EAE" w:rsidRPr="00F33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C5E"/>
    <w:multiLevelType w:val="hybridMultilevel"/>
    <w:tmpl w:val="66E8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6135"/>
    <w:multiLevelType w:val="hybridMultilevel"/>
    <w:tmpl w:val="E65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7BC9"/>
    <w:rsid w:val="00000EAE"/>
    <w:rsid w:val="000C7BC9"/>
    <w:rsid w:val="0020367A"/>
    <w:rsid w:val="00CC699E"/>
    <w:rsid w:val="00E33448"/>
    <w:rsid w:val="00F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F9C95-B02D-4CDF-8C7E-6CF18A5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AC70.24B3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Fray</dc:creator>
  <cp:keywords/>
  <dc:description/>
  <cp:lastModifiedBy>Stuart Parsons</cp:lastModifiedBy>
  <cp:revision>3</cp:revision>
  <dcterms:created xsi:type="dcterms:W3CDTF">2017-04-03T10:56:00Z</dcterms:created>
  <dcterms:modified xsi:type="dcterms:W3CDTF">2018-01-22T10:09:00Z</dcterms:modified>
</cp:coreProperties>
</file>